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DC8" w:rsidRPr="00E51DC8" w:rsidRDefault="00E51DC8" w:rsidP="00E51DC8">
      <w:pPr>
        <w:spacing w:after="0" w:line="276" w:lineRule="auto"/>
        <w:jc w:val="both"/>
        <w:rPr>
          <w:rFonts w:ascii="Times New Roman" w:hAnsi="Times New Roman" w:cs="Times New Roman"/>
          <w:sz w:val="28"/>
          <w:szCs w:val="28"/>
        </w:rPr>
      </w:pPr>
      <w:bookmarkStart w:id="0" w:name="sub_1000"/>
      <w:bookmarkStart w:id="1" w:name="sub_10136"/>
      <w:r w:rsidRPr="00E51DC8">
        <w:rPr>
          <w:rFonts w:ascii="Times New Roman" w:eastAsia="Times New Roman" w:hAnsi="Times New Roman" w:cs="Times New Roman"/>
          <w:noProof/>
          <w:sz w:val="32"/>
          <w:szCs w:val="32"/>
          <w:lang w:eastAsia="ru-RU"/>
        </w:rPr>
        <w:drawing>
          <wp:anchor distT="0" distB="0" distL="114300" distR="114300" simplePos="0" relativeHeight="251659264" behindDoc="1" locked="0" layoutInCell="1" allowOverlap="1" wp14:anchorId="02B5953D" wp14:editId="0B2B066D">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1DC8" w:rsidRPr="00E51DC8" w:rsidRDefault="00E51DC8" w:rsidP="00E51DC8">
      <w:pPr>
        <w:spacing w:after="0" w:line="360" w:lineRule="auto"/>
        <w:ind w:firstLine="709"/>
        <w:jc w:val="center"/>
        <w:rPr>
          <w:rFonts w:ascii="Times New Roman" w:eastAsia="Times New Roman" w:hAnsi="Times New Roman" w:cs="Times New Roman"/>
          <w:sz w:val="32"/>
          <w:szCs w:val="32"/>
          <w:lang w:eastAsia="ru-RU"/>
        </w:rPr>
      </w:pPr>
    </w:p>
    <w:p w:rsidR="00E51DC8" w:rsidRPr="00E51DC8" w:rsidRDefault="00E51DC8" w:rsidP="00E51DC8">
      <w:pPr>
        <w:autoSpaceDE w:val="0"/>
        <w:autoSpaceDN w:val="0"/>
        <w:adjustRightInd w:val="0"/>
        <w:spacing w:after="0" w:line="240" w:lineRule="auto"/>
        <w:ind w:firstLine="709"/>
        <w:jc w:val="center"/>
        <w:rPr>
          <w:rFonts w:ascii="Times New Roman" w:eastAsia="Times New Roman" w:hAnsi="Times New Roman" w:cs="Times New Roman"/>
          <w:b/>
          <w:bCs/>
          <w:sz w:val="32"/>
          <w:szCs w:val="32"/>
          <w:lang w:eastAsia="ru-RU"/>
        </w:rPr>
      </w:pPr>
    </w:p>
    <w:p w:rsidR="00E51DC8" w:rsidRPr="00E51DC8" w:rsidRDefault="00E51DC8" w:rsidP="00E51DC8">
      <w:pPr>
        <w:autoSpaceDE w:val="0"/>
        <w:autoSpaceDN w:val="0"/>
        <w:adjustRightInd w:val="0"/>
        <w:spacing w:after="0" w:line="240" w:lineRule="auto"/>
        <w:ind w:firstLine="709"/>
        <w:jc w:val="both"/>
        <w:rPr>
          <w:rFonts w:ascii="Times New Roman" w:eastAsia="Times New Roman" w:hAnsi="Times New Roman" w:cs="Times New Roman"/>
          <w:b/>
          <w:bCs/>
          <w:sz w:val="32"/>
          <w:szCs w:val="32"/>
          <w:lang w:eastAsia="ru-RU"/>
        </w:rPr>
      </w:pPr>
    </w:p>
    <w:p w:rsidR="00E51DC8" w:rsidRPr="00E51DC8" w:rsidRDefault="00E51DC8" w:rsidP="00E51DC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E51DC8">
        <w:rPr>
          <w:rFonts w:ascii="Times New Roman" w:eastAsia="Times New Roman" w:hAnsi="Times New Roman" w:cs="Times New Roman"/>
          <w:b/>
          <w:bCs/>
          <w:sz w:val="32"/>
          <w:szCs w:val="32"/>
          <w:lang w:eastAsia="ru-RU"/>
        </w:rPr>
        <w:t>ГОСУДАРСТВЕННАЯ ЖИЛИЩНАЯ ИНСПЕКЦИЯ КАМЧАТСКОГО КРАЯ</w:t>
      </w:r>
    </w:p>
    <w:p w:rsidR="00E51DC8" w:rsidRPr="00E51DC8" w:rsidRDefault="00E51DC8" w:rsidP="00E51DC8">
      <w:pPr>
        <w:spacing w:after="0" w:line="240" w:lineRule="auto"/>
        <w:ind w:firstLine="709"/>
        <w:jc w:val="center"/>
        <w:rPr>
          <w:rFonts w:ascii="Times New Roman" w:eastAsia="Times New Roman" w:hAnsi="Times New Roman" w:cs="Times New Roman"/>
          <w:sz w:val="24"/>
          <w:szCs w:val="24"/>
          <w:lang w:eastAsia="ru-RU"/>
        </w:rPr>
      </w:pPr>
    </w:p>
    <w:p w:rsidR="00E51DC8" w:rsidRPr="00E51DC8" w:rsidRDefault="00E51DC8" w:rsidP="00E51DC8">
      <w:pPr>
        <w:spacing w:after="0" w:line="240" w:lineRule="auto"/>
        <w:jc w:val="center"/>
        <w:rPr>
          <w:rFonts w:ascii="Times New Roman" w:eastAsia="Times New Roman" w:hAnsi="Times New Roman" w:cs="Times New Roman"/>
          <w:b/>
          <w:sz w:val="28"/>
          <w:szCs w:val="28"/>
          <w:lang w:eastAsia="ru-RU"/>
        </w:rPr>
      </w:pPr>
      <w:r w:rsidRPr="00E51DC8">
        <w:rPr>
          <w:rFonts w:ascii="Times New Roman" w:eastAsia="Times New Roman" w:hAnsi="Times New Roman" w:cs="Times New Roman"/>
          <w:b/>
          <w:sz w:val="28"/>
          <w:szCs w:val="28"/>
          <w:lang w:eastAsia="ru-RU"/>
        </w:rPr>
        <w:t>ПРИКАЗ</w:t>
      </w:r>
    </w:p>
    <w:p w:rsidR="00E51DC8" w:rsidRPr="00E51DC8" w:rsidRDefault="00E51DC8" w:rsidP="00E51DC8">
      <w:pPr>
        <w:spacing w:after="0" w:line="240" w:lineRule="auto"/>
        <w:ind w:firstLine="709"/>
        <w:jc w:val="center"/>
        <w:rPr>
          <w:rFonts w:ascii="Times New Roman" w:eastAsia="Times New Roman" w:hAnsi="Times New Roman" w:cs="Times New Roman"/>
          <w:sz w:val="24"/>
          <w:szCs w:val="24"/>
          <w:lang w:eastAsia="ru-RU"/>
        </w:rPr>
      </w:pPr>
    </w:p>
    <w:tbl>
      <w:tblPr>
        <w:tblW w:w="0" w:type="auto"/>
        <w:tblInd w:w="-142" w:type="dxa"/>
        <w:tblLayout w:type="fixed"/>
        <w:tblLook w:val="04A0" w:firstRow="1" w:lastRow="0" w:firstColumn="1" w:lastColumn="0" w:noHBand="0" w:noVBand="1"/>
      </w:tblPr>
      <w:tblGrid>
        <w:gridCol w:w="1985"/>
        <w:gridCol w:w="425"/>
        <w:gridCol w:w="1985"/>
      </w:tblGrid>
      <w:tr w:rsidR="00E51DC8" w:rsidRPr="00E51DC8" w:rsidTr="00BB1264">
        <w:tc>
          <w:tcPr>
            <w:tcW w:w="1985" w:type="dxa"/>
            <w:tcBorders>
              <w:top w:val="nil"/>
              <w:left w:val="nil"/>
              <w:bottom w:val="single" w:sz="4" w:space="0" w:color="auto"/>
              <w:right w:val="nil"/>
            </w:tcBorders>
            <w:hideMark/>
          </w:tcPr>
          <w:p w:rsidR="00E51DC8" w:rsidRPr="00E51DC8" w:rsidRDefault="00E51DC8" w:rsidP="00E51DC8">
            <w:pPr>
              <w:spacing w:after="0" w:line="276" w:lineRule="auto"/>
              <w:ind w:right="34"/>
              <w:jc w:val="center"/>
              <w:rPr>
                <w:rFonts w:ascii="Times New Roman" w:hAnsi="Times New Roman" w:cs="Times New Roman"/>
                <w:sz w:val="20"/>
                <w:szCs w:val="20"/>
              </w:rPr>
            </w:pPr>
            <w:bookmarkStart w:id="2" w:name="REGDATESTAMP"/>
            <w:r w:rsidRPr="00E51DC8">
              <w:rPr>
                <w:rFonts w:ascii="Times New Roman" w:hAnsi="Times New Roman" w:cs="Times New Roman"/>
                <w:sz w:val="28"/>
                <w:szCs w:val="20"/>
                <w:lang w:val="en-US"/>
              </w:rPr>
              <w:t>[</w:t>
            </w:r>
            <w:r w:rsidRPr="00E51DC8">
              <w:rPr>
                <w:rFonts w:ascii="Times New Roman" w:hAnsi="Times New Roman" w:cs="Times New Roman"/>
                <w:sz w:val="28"/>
                <w:szCs w:val="20"/>
              </w:rPr>
              <w:t>Д</w:t>
            </w:r>
            <w:r w:rsidRPr="00E51DC8">
              <w:rPr>
                <w:rFonts w:ascii="Times New Roman" w:hAnsi="Times New Roman" w:cs="Times New Roman"/>
                <w:sz w:val="18"/>
                <w:szCs w:val="20"/>
              </w:rPr>
              <w:t>ата</w:t>
            </w:r>
            <w:r w:rsidRPr="00E51DC8">
              <w:rPr>
                <w:rFonts w:ascii="Times New Roman" w:hAnsi="Times New Roman" w:cs="Times New Roman"/>
                <w:sz w:val="24"/>
                <w:szCs w:val="20"/>
              </w:rPr>
              <w:t xml:space="preserve"> </w:t>
            </w:r>
            <w:r w:rsidRPr="00E51DC8">
              <w:rPr>
                <w:rFonts w:ascii="Times New Roman" w:hAnsi="Times New Roman" w:cs="Times New Roman"/>
                <w:sz w:val="18"/>
                <w:szCs w:val="20"/>
              </w:rPr>
              <w:t>регистрации</w:t>
            </w:r>
            <w:r w:rsidRPr="00E51DC8">
              <w:rPr>
                <w:rFonts w:ascii="Times New Roman" w:hAnsi="Times New Roman" w:cs="Times New Roman"/>
                <w:sz w:val="28"/>
                <w:szCs w:val="20"/>
                <w:lang w:val="en-US"/>
              </w:rPr>
              <w:t>]</w:t>
            </w:r>
            <w:bookmarkEnd w:id="2"/>
          </w:p>
        </w:tc>
        <w:tc>
          <w:tcPr>
            <w:tcW w:w="425" w:type="dxa"/>
            <w:hideMark/>
          </w:tcPr>
          <w:p w:rsidR="00E51DC8" w:rsidRPr="00E51DC8" w:rsidRDefault="00E51DC8" w:rsidP="00E51DC8">
            <w:pPr>
              <w:spacing w:after="0" w:line="276" w:lineRule="auto"/>
              <w:jc w:val="both"/>
              <w:rPr>
                <w:rFonts w:ascii="Times New Roman" w:hAnsi="Times New Roman" w:cs="Times New Roman"/>
                <w:sz w:val="20"/>
                <w:szCs w:val="20"/>
              </w:rPr>
            </w:pPr>
            <w:r w:rsidRPr="00E51DC8">
              <w:rPr>
                <w:rFonts w:ascii="Times New Roman" w:hAnsi="Times New Roman" w:cs="Times New Roman"/>
                <w:sz w:val="28"/>
                <w:szCs w:val="20"/>
              </w:rPr>
              <w:t>№</w:t>
            </w:r>
          </w:p>
        </w:tc>
        <w:tc>
          <w:tcPr>
            <w:tcW w:w="1985" w:type="dxa"/>
            <w:tcBorders>
              <w:top w:val="nil"/>
              <w:left w:val="nil"/>
              <w:bottom w:val="single" w:sz="4" w:space="0" w:color="auto"/>
              <w:right w:val="nil"/>
            </w:tcBorders>
            <w:hideMark/>
          </w:tcPr>
          <w:p w:rsidR="00E51DC8" w:rsidRPr="00E51DC8" w:rsidRDefault="00E51DC8" w:rsidP="00E51DC8">
            <w:pPr>
              <w:spacing w:after="0" w:line="276" w:lineRule="auto"/>
              <w:jc w:val="center"/>
              <w:rPr>
                <w:rFonts w:ascii="Times New Roman" w:hAnsi="Times New Roman" w:cs="Times New Roman"/>
                <w:b/>
                <w:sz w:val="20"/>
                <w:szCs w:val="20"/>
              </w:rPr>
            </w:pPr>
            <w:bookmarkStart w:id="3" w:name="REGNUMSTAMP"/>
            <w:r w:rsidRPr="00E51DC8">
              <w:rPr>
                <w:rFonts w:ascii="Times New Roman" w:hAnsi="Times New Roman" w:cs="Times New Roman"/>
                <w:sz w:val="28"/>
                <w:szCs w:val="20"/>
                <w:lang w:val="en-US"/>
              </w:rPr>
              <w:t>[</w:t>
            </w:r>
            <w:r w:rsidRPr="00E51DC8">
              <w:rPr>
                <w:rFonts w:ascii="Times New Roman" w:hAnsi="Times New Roman" w:cs="Times New Roman"/>
                <w:sz w:val="28"/>
                <w:szCs w:val="20"/>
              </w:rPr>
              <w:t>Н</w:t>
            </w:r>
            <w:r w:rsidRPr="00E51DC8">
              <w:rPr>
                <w:rFonts w:ascii="Times New Roman" w:hAnsi="Times New Roman" w:cs="Times New Roman"/>
                <w:sz w:val="18"/>
                <w:szCs w:val="20"/>
              </w:rPr>
              <w:t>омер</w:t>
            </w:r>
            <w:r w:rsidRPr="00E51DC8">
              <w:rPr>
                <w:rFonts w:ascii="Times New Roman" w:hAnsi="Times New Roman" w:cs="Times New Roman"/>
                <w:sz w:val="24"/>
                <w:szCs w:val="20"/>
              </w:rPr>
              <w:t xml:space="preserve"> </w:t>
            </w:r>
            <w:r w:rsidRPr="00E51DC8">
              <w:rPr>
                <w:rFonts w:ascii="Times New Roman" w:hAnsi="Times New Roman" w:cs="Times New Roman"/>
                <w:sz w:val="18"/>
                <w:szCs w:val="20"/>
              </w:rPr>
              <w:t>документа</w:t>
            </w:r>
            <w:r w:rsidRPr="00E51DC8">
              <w:rPr>
                <w:rFonts w:ascii="Times New Roman" w:hAnsi="Times New Roman" w:cs="Times New Roman"/>
                <w:sz w:val="28"/>
                <w:szCs w:val="20"/>
                <w:lang w:val="en-US"/>
              </w:rPr>
              <w:t>]</w:t>
            </w:r>
            <w:bookmarkEnd w:id="3"/>
          </w:p>
        </w:tc>
      </w:tr>
    </w:tbl>
    <w:p w:rsidR="00E51DC8" w:rsidRPr="00E51DC8" w:rsidRDefault="00E51DC8" w:rsidP="00E51DC8">
      <w:pPr>
        <w:spacing w:after="0" w:line="276" w:lineRule="auto"/>
        <w:ind w:right="5526"/>
        <w:jc w:val="both"/>
        <w:rPr>
          <w:rFonts w:ascii="Times New Roman" w:hAnsi="Times New Roman" w:cs="Times New Roman"/>
          <w:bCs/>
          <w:sz w:val="28"/>
          <w:szCs w:val="28"/>
        </w:rPr>
      </w:pPr>
      <w:r w:rsidRPr="00E51DC8">
        <w:rPr>
          <w:rFonts w:ascii="Times New Roman" w:hAnsi="Times New Roman" w:cs="Times New Roman"/>
          <w:bCs/>
          <w:sz w:val="24"/>
          <w:szCs w:val="28"/>
        </w:rPr>
        <w:t>г. Петропавловск-Камчатский</w:t>
      </w:r>
    </w:p>
    <w:p w:rsidR="00E51DC8" w:rsidRPr="00E51DC8" w:rsidRDefault="00E51DC8" w:rsidP="00E51DC8">
      <w:pPr>
        <w:spacing w:after="0" w:line="276" w:lineRule="auto"/>
        <w:jc w:val="both"/>
        <w:rPr>
          <w:rFonts w:ascii="Times New Roman" w:hAnsi="Times New Roman" w:cs="Times New Roman"/>
          <w:bCs/>
          <w:sz w:val="28"/>
          <w:szCs w:val="28"/>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tblGrid>
      <w:tr w:rsidR="00E51DC8" w:rsidRPr="001772C8" w:rsidTr="0087627A">
        <w:trPr>
          <w:trHeight w:val="885"/>
        </w:trPr>
        <w:tc>
          <w:tcPr>
            <w:tcW w:w="4216" w:type="dxa"/>
          </w:tcPr>
          <w:p w:rsidR="00E51DC8" w:rsidRPr="001772C8" w:rsidRDefault="00AC3848" w:rsidP="000D11CA">
            <w:pPr>
              <w:rPr>
                <w:rFonts w:ascii="Times New Roman" w:hAnsi="Times New Roman" w:cs="Times New Roman"/>
                <w:sz w:val="24"/>
              </w:rPr>
            </w:pPr>
            <w:r>
              <w:rPr>
                <w:rFonts w:ascii="Times New Roman" w:hAnsi="Times New Roman" w:cs="Times New Roman"/>
                <w:sz w:val="24"/>
              </w:rPr>
              <w:t xml:space="preserve">Об утверждении </w:t>
            </w:r>
            <w:bookmarkStart w:id="4" w:name="sub_4704"/>
            <w:r w:rsidRPr="001772C8">
              <w:rPr>
                <w:rFonts w:ascii="Times New Roman" w:hAnsi="Times New Roman" w:cs="Times New Roman"/>
                <w:sz w:val="24"/>
              </w:rPr>
              <w:t>Докладов о правоприменительной практике</w:t>
            </w:r>
            <w:bookmarkEnd w:id="4"/>
          </w:p>
        </w:tc>
      </w:tr>
    </w:tbl>
    <w:p w:rsidR="00AC3848" w:rsidRDefault="00AC3848" w:rsidP="00AC3848">
      <w:pPr>
        <w:autoSpaceDE w:val="0"/>
        <w:autoSpaceDN w:val="0"/>
        <w:adjustRightInd w:val="0"/>
        <w:spacing w:after="0" w:line="240" w:lineRule="auto"/>
        <w:ind w:firstLine="709"/>
        <w:jc w:val="both"/>
        <w:rPr>
          <w:rFonts w:ascii="Times New Roman" w:eastAsia="Calibri" w:hAnsi="Times New Roman" w:cs="Times New Roman"/>
          <w:sz w:val="28"/>
          <w:szCs w:val="28"/>
        </w:rPr>
      </w:pPr>
      <w:r w:rsidRPr="00AC3848">
        <w:rPr>
          <w:rFonts w:ascii="Times New Roman" w:eastAsia="Calibri" w:hAnsi="Times New Roman" w:cs="Times New Roman"/>
          <w:sz w:val="28"/>
          <w:szCs w:val="28"/>
        </w:rPr>
        <w:t>В соответствии со статьей 4</w:t>
      </w:r>
      <w:r>
        <w:rPr>
          <w:rFonts w:ascii="Times New Roman" w:eastAsia="Calibri" w:hAnsi="Times New Roman" w:cs="Times New Roman"/>
          <w:sz w:val="28"/>
          <w:szCs w:val="28"/>
        </w:rPr>
        <w:t>7</w:t>
      </w:r>
      <w:r w:rsidRPr="00AC3848">
        <w:rPr>
          <w:rFonts w:ascii="Times New Roman" w:eastAsia="Calibri" w:hAnsi="Times New Roman" w:cs="Times New Roman"/>
          <w:sz w:val="28"/>
          <w:szCs w:val="28"/>
        </w:rPr>
        <w:t xml:space="preserve"> Федерального закона от 31.07.2020 № 248-ФЗ «О государственном контроле (надзоре) и муниципальном контроле в </w:t>
      </w:r>
      <w:r w:rsidR="00BC1BB7">
        <w:rPr>
          <w:rFonts w:ascii="Times New Roman" w:eastAsia="Calibri" w:hAnsi="Times New Roman" w:cs="Times New Roman"/>
          <w:sz w:val="28"/>
          <w:szCs w:val="28"/>
        </w:rPr>
        <w:t>Р</w:t>
      </w:r>
      <w:r w:rsidRPr="00AC3848">
        <w:rPr>
          <w:rFonts w:ascii="Times New Roman" w:eastAsia="Calibri" w:hAnsi="Times New Roman" w:cs="Times New Roman"/>
          <w:sz w:val="28"/>
          <w:szCs w:val="28"/>
        </w:rPr>
        <w:t>оссийской Федерации»,</w:t>
      </w:r>
    </w:p>
    <w:p w:rsidR="00AC3848" w:rsidRPr="00AC3848" w:rsidRDefault="00AC3848" w:rsidP="00AC384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51DC8" w:rsidRPr="00AC3848" w:rsidRDefault="00E51DC8" w:rsidP="00AC3848">
      <w:pPr>
        <w:autoSpaceDE w:val="0"/>
        <w:autoSpaceDN w:val="0"/>
        <w:adjustRightInd w:val="0"/>
        <w:spacing w:after="0" w:line="240" w:lineRule="auto"/>
        <w:ind w:firstLine="709"/>
        <w:jc w:val="both"/>
        <w:rPr>
          <w:rFonts w:ascii="Times New Roman" w:hAnsi="Times New Roman" w:cs="Times New Roman"/>
          <w:sz w:val="28"/>
          <w:szCs w:val="28"/>
        </w:rPr>
      </w:pPr>
      <w:r w:rsidRPr="00AC3848">
        <w:rPr>
          <w:rFonts w:ascii="Times New Roman" w:hAnsi="Times New Roman" w:cs="Times New Roman"/>
          <w:sz w:val="28"/>
          <w:szCs w:val="28"/>
        </w:rPr>
        <w:t>ПРИКАЗЫВАЮ:</w:t>
      </w:r>
    </w:p>
    <w:p w:rsidR="00E51DC8" w:rsidRPr="00333614" w:rsidRDefault="00E51DC8" w:rsidP="001702D9">
      <w:pPr>
        <w:spacing w:after="0" w:line="240" w:lineRule="auto"/>
        <w:ind w:firstLine="709"/>
        <w:jc w:val="both"/>
        <w:rPr>
          <w:rFonts w:ascii="Times New Roman" w:hAnsi="Times New Roman" w:cs="Times New Roman"/>
          <w:sz w:val="28"/>
          <w:szCs w:val="28"/>
        </w:rPr>
      </w:pPr>
    </w:p>
    <w:p w:rsidR="00BB1264" w:rsidRPr="001772C8" w:rsidRDefault="00BB1264" w:rsidP="00BB1264">
      <w:pPr>
        <w:numPr>
          <w:ilvl w:val="0"/>
          <w:numId w:val="2"/>
        </w:numPr>
        <w:spacing w:after="0" w:line="240" w:lineRule="auto"/>
        <w:ind w:left="0" w:firstLine="709"/>
        <w:jc w:val="both"/>
        <w:rPr>
          <w:rFonts w:ascii="Times New Roman" w:hAnsi="Times New Roman" w:cs="Times New Roman"/>
          <w:sz w:val="28"/>
          <w:szCs w:val="28"/>
        </w:rPr>
      </w:pPr>
      <w:r w:rsidRPr="001772C8">
        <w:rPr>
          <w:rFonts w:ascii="Times New Roman" w:eastAsia="Calibri" w:hAnsi="Times New Roman" w:cs="Times New Roman"/>
          <w:sz w:val="28"/>
          <w:szCs w:val="28"/>
        </w:rPr>
        <w:t>Утвердить</w:t>
      </w:r>
      <w:r w:rsidRPr="001772C8">
        <w:rPr>
          <w:rFonts w:ascii="Times New Roman" w:hAnsi="Times New Roman" w:cs="Times New Roman"/>
          <w:sz w:val="28"/>
          <w:szCs w:val="28"/>
        </w:rPr>
        <w:t xml:space="preserve"> Доклад о правоприменительной практике при осуществлении </w:t>
      </w:r>
      <w:r w:rsidR="008748BC" w:rsidRPr="008748BC">
        <w:rPr>
          <w:rFonts w:ascii="Times New Roman" w:hAnsi="Times New Roman" w:cs="Times New Roman"/>
          <w:sz w:val="28"/>
          <w:szCs w:val="28"/>
        </w:rPr>
        <w:t>регионального государ</w:t>
      </w:r>
      <w:r w:rsidR="008748BC">
        <w:rPr>
          <w:rFonts w:ascii="Times New Roman" w:hAnsi="Times New Roman" w:cs="Times New Roman"/>
          <w:sz w:val="28"/>
          <w:szCs w:val="28"/>
        </w:rPr>
        <w:t>с</w:t>
      </w:r>
      <w:r w:rsidR="008748BC" w:rsidRPr="008748BC">
        <w:rPr>
          <w:rFonts w:ascii="Times New Roman" w:hAnsi="Times New Roman" w:cs="Times New Roman"/>
          <w:sz w:val="28"/>
          <w:szCs w:val="28"/>
        </w:rPr>
        <w:t>т</w:t>
      </w:r>
      <w:r w:rsidR="008748BC">
        <w:rPr>
          <w:rFonts w:ascii="Times New Roman" w:hAnsi="Times New Roman" w:cs="Times New Roman"/>
          <w:sz w:val="28"/>
          <w:szCs w:val="28"/>
        </w:rPr>
        <w:t>в</w:t>
      </w:r>
      <w:r w:rsidR="008748BC" w:rsidRPr="008748BC">
        <w:rPr>
          <w:rFonts w:ascii="Times New Roman" w:hAnsi="Times New Roman" w:cs="Times New Roman"/>
          <w:sz w:val="28"/>
          <w:szCs w:val="28"/>
        </w:rPr>
        <w:t xml:space="preserve">енного </w:t>
      </w:r>
      <w:r w:rsidRPr="001772C8">
        <w:rPr>
          <w:rFonts w:ascii="Times New Roman" w:hAnsi="Times New Roman" w:cs="Times New Roman"/>
          <w:sz w:val="28"/>
          <w:szCs w:val="28"/>
        </w:rPr>
        <w:t xml:space="preserve">лицензионного контроля </w:t>
      </w:r>
      <w:r w:rsidR="008748BC">
        <w:rPr>
          <w:rFonts w:ascii="Times New Roman" w:hAnsi="Times New Roman" w:cs="Times New Roman"/>
          <w:sz w:val="28"/>
          <w:szCs w:val="28"/>
        </w:rPr>
        <w:t xml:space="preserve">за осуществлением предпринимательской деятельности по управлению многоквартирными домами на территории Камчатского края </w:t>
      </w:r>
      <w:r w:rsidRPr="001772C8">
        <w:rPr>
          <w:rFonts w:ascii="Times New Roman" w:hAnsi="Times New Roman" w:cs="Times New Roman"/>
          <w:sz w:val="28"/>
          <w:szCs w:val="28"/>
        </w:rPr>
        <w:t>за 202</w:t>
      </w:r>
      <w:r w:rsidR="00FF7A7C">
        <w:rPr>
          <w:rFonts w:ascii="Times New Roman" w:hAnsi="Times New Roman" w:cs="Times New Roman"/>
          <w:sz w:val="28"/>
          <w:szCs w:val="28"/>
        </w:rPr>
        <w:t>2</w:t>
      </w:r>
      <w:r w:rsidRPr="001772C8">
        <w:rPr>
          <w:rFonts w:ascii="Times New Roman" w:hAnsi="Times New Roman" w:cs="Times New Roman"/>
          <w:sz w:val="28"/>
          <w:szCs w:val="28"/>
        </w:rPr>
        <w:t xml:space="preserve"> год</w:t>
      </w:r>
      <w:r>
        <w:rPr>
          <w:rFonts w:ascii="Times New Roman" w:hAnsi="Times New Roman" w:cs="Times New Roman"/>
          <w:sz w:val="28"/>
          <w:szCs w:val="28"/>
        </w:rPr>
        <w:t>,</w:t>
      </w:r>
      <w:r w:rsidRPr="001772C8">
        <w:rPr>
          <w:rFonts w:ascii="Times New Roman" w:hAnsi="Times New Roman" w:cs="Times New Roman"/>
          <w:sz w:val="28"/>
          <w:szCs w:val="28"/>
        </w:rPr>
        <w:t xml:space="preserve"> </w:t>
      </w:r>
      <w:r>
        <w:rPr>
          <w:rFonts w:ascii="Times New Roman" w:hAnsi="Times New Roman" w:cs="Times New Roman"/>
          <w:sz w:val="28"/>
          <w:szCs w:val="28"/>
        </w:rPr>
        <w:t>согласно приложения № 1 к настоящему приказу.</w:t>
      </w:r>
    </w:p>
    <w:p w:rsidR="00163503" w:rsidRPr="001772C8" w:rsidRDefault="001772C8" w:rsidP="001772C8">
      <w:pPr>
        <w:pStyle w:val="a9"/>
        <w:numPr>
          <w:ilvl w:val="0"/>
          <w:numId w:val="2"/>
        </w:numPr>
        <w:spacing w:after="0" w:line="240" w:lineRule="auto"/>
        <w:ind w:left="0" w:firstLine="709"/>
        <w:jc w:val="both"/>
        <w:rPr>
          <w:rFonts w:ascii="Times New Roman" w:hAnsi="Times New Roman" w:cs="Times New Roman"/>
          <w:sz w:val="28"/>
          <w:szCs w:val="28"/>
        </w:rPr>
      </w:pPr>
      <w:r w:rsidRPr="001772C8">
        <w:rPr>
          <w:rFonts w:ascii="Times New Roman" w:eastAsia="Calibri" w:hAnsi="Times New Roman" w:cs="Times New Roman"/>
          <w:sz w:val="28"/>
          <w:szCs w:val="28"/>
        </w:rPr>
        <w:t xml:space="preserve">Утвердить </w:t>
      </w:r>
      <w:r w:rsidRPr="001772C8">
        <w:rPr>
          <w:rFonts w:ascii="Times New Roman" w:hAnsi="Times New Roman" w:cs="Times New Roman"/>
          <w:sz w:val="28"/>
          <w:szCs w:val="28"/>
        </w:rPr>
        <w:t xml:space="preserve">Доклад о правоприменительной практике при осуществлении </w:t>
      </w:r>
      <w:r w:rsidR="00075985">
        <w:rPr>
          <w:rFonts w:ascii="Times New Roman" w:hAnsi="Times New Roman" w:cs="Times New Roman"/>
          <w:sz w:val="28"/>
          <w:szCs w:val="28"/>
        </w:rPr>
        <w:t xml:space="preserve">регионального государственного </w:t>
      </w:r>
      <w:r w:rsidRPr="001772C8">
        <w:rPr>
          <w:rFonts w:ascii="Times New Roman" w:hAnsi="Times New Roman" w:cs="Times New Roman"/>
          <w:sz w:val="28"/>
          <w:szCs w:val="28"/>
        </w:rPr>
        <w:t xml:space="preserve">жилищного </w:t>
      </w:r>
      <w:r w:rsidR="00075985">
        <w:rPr>
          <w:rFonts w:ascii="Times New Roman" w:hAnsi="Times New Roman" w:cs="Times New Roman"/>
          <w:sz w:val="28"/>
          <w:szCs w:val="28"/>
        </w:rPr>
        <w:t>контроля (</w:t>
      </w:r>
      <w:r w:rsidRPr="001772C8">
        <w:rPr>
          <w:rFonts w:ascii="Times New Roman" w:hAnsi="Times New Roman" w:cs="Times New Roman"/>
          <w:sz w:val="28"/>
          <w:szCs w:val="28"/>
        </w:rPr>
        <w:t>надзора</w:t>
      </w:r>
      <w:r w:rsidR="00075985">
        <w:rPr>
          <w:rFonts w:ascii="Times New Roman" w:hAnsi="Times New Roman" w:cs="Times New Roman"/>
          <w:sz w:val="28"/>
          <w:szCs w:val="28"/>
        </w:rPr>
        <w:t xml:space="preserve">) </w:t>
      </w:r>
      <w:r w:rsidR="00A62194">
        <w:rPr>
          <w:rFonts w:ascii="Times New Roman" w:hAnsi="Times New Roman" w:cs="Times New Roman"/>
          <w:sz w:val="28"/>
          <w:szCs w:val="28"/>
        </w:rPr>
        <w:t xml:space="preserve">на территории </w:t>
      </w:r>
      <w:r w:rsidRPr="001772C8">
        <w:rPr>
          <w:rFonts w:ascii="Times New Roman" w:hAnsi="Times New Roman" w:cs="Times New Roman"/>
          <w:sz w:val="28"/>
          <w:szCs w:val="28"/>
        </w:rPr>
        <w:t>Камчатского края за 202</w:t>
      </w:r>
      <w:r w:rsidR="00FF7A7C">
        <w:rPr>
          <w:rFonts w:ascii="Times New Roman" w:hAnsi="Times New Roman" w:cs="Times New Roman"/>
          <w:sz w:val="28"/>
          <w:szCs w:val="28"/>
        </w:rPr>
        <w:t>2</w:t>
      </w:r>
      <w:r w:rsidRPr="001772C8">
        <w:rPr>
          <w:rFonts w:ascii="Times New Roman" w:hAnsi="Times New Roman" w:cs="Times New Roman"/>
          <w:sz w:val="28"/>
          <w:szCs w:val="28"/>
        </w:rPr>
        <w:t xml:space="preserve"> год</w:t>
      </w:r>
      <w:r w:rsidR="00121E89">
        <w:rPr>
          <w:rFonts w:ascii="Times New Roman" w:hAnsi="Times New Roman" w:cs="Times New Roman"/>
          <w:sz w:val="28"/>
          <w:szCs w:val="28"/>
        </w:rPr>
        <w:t>,</w:t>
      </w:r>
      <w:r>
        <w:rPr>
          <w:rFonts w:ascii="Times New Roman" w:hAnsi="Times New Roman" w:cs="Times New Roman"/>
          <w:sz w:val="28"/>
          <w:szCs w:val="28"/>
        </w:rPr>
        <w:t xml:space="preserve"> согласно приложения № </w:t>
      </w:r>
      <w:r w:rsidR="00BB1264">
        <w:rPr>
          <w:rFonts w:ascii="Times New Roman" w:hAnsi="Times New Roman" w:cs="Times New Roman"/>
          <w:sz w:val="28"/>
          <w:szCs w:val="28"/>
        </w:rPr>
        <w:t>2</w:t>
      </w:r>
      <w:r>
        <w:rPr>
          <w:rFonts w:ascii="Times New Roman" w:hAnsi="Times New Roman" w:cs="Times New Roman"/>
          <w:sz w:val="28"/>
          <w:szCs w:val="28"/>
        </w:rPr>
        <w:t xml:space="preserve"> к настоящему приказу</w:t>
      </w:r>
      <w:r>
        <w:rPr>
          <w:rFonts w:ascii="Times New Roman" w:eastAsia="Calibri" w:hAnsi="Times New Roman" w:cs="Times New Roman"/>
          <w:sz w:val="28"/>
          <w:szCs w:val="28"/>
        </w:rPr>
        <w:t>.</w:t>
      </w:r>
    </w:p>
    <w:p w:rsidR="0087627A" w:rsidRPr="00121E89" w:rsidRDefault="00D403A5" w:rsidP="00121E89">
      <w:pPr>
        <w:pStyle w:val="a9"/>
        <w:numPr>
          <w:ilvl w:val="0"/>
          <w:numId w:val="2"/>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121E89">
        <w:rPr>
          <w:rFonts w:ascii="Times New Roman" w:eastAsia="Calibri" w:hAnsi="Times New Roman" w:cs="Times New Roman"/>
          <w:sz w:val="28"/>
          <w:szCs w:val="28"/>
        </w:rPr>
        <w:t>Главному специалисту</w:t>
      </w:r>
      <w:r w:rsidR="00333614" w:rsidRPr="00121E89">
        <w:rPr>
          <w:rFonts w:ascii="Times New Roman" w:eastAsia="Calibri" w:hAnsi="Times New Roman" w:cs="Times New Roman"/>
          <w:sz w:val="28"/>
          <w:szCs w:val="28"/>
        </w:rPr>
        <w:t xml:space="preserve"> отдела</w:t>
      </w:r>
      <w:r w:rsidR="00333614" w:rsidRPr="00121E89">
        <w:rPr>
          <w:rFonts w:ascii="Times New Roman" w:hAnsi="Times New Roman" w:cs="Times New Roman"/>
          <w:sz w:val="28"/>
          <w:szCs w:val="28"/>
        </w:rPr>
        <w:t xml:space="preserve"> лицензирования, правовой и аналитической деятельности</w:t>
      </w:r>
      <w:r w:rsidR="00D33577" w:rsidRPr="00121E89">
        <w:rPr>
          <w:rFonts w:ascii="Times New Roman" w:hAnsi="Times New Roman" w:cs="Times New Roman"/>
          <w:sz w:val="28"/>
          <w:szCs w:val="28"/>
        </w:rPr>
        <w:t xml:space="preserve"> Государственной жилищной инспекции Камчатского края</w:t>
      </w:r>
      <w:r w:rsidR="00333614" w:rsidRPr="00121E89">
        <w:rPr>
          <w:rFonts w:ascii="Times New Roman" w:hAnsi="Times New Roman" w:cs="Times New Roman"/>
          <w:sz w:val="28"/>
          <w:szCs w:val="28"/>
        </w:rPr>
        <w:t xml:space="preserve"> </w:t>
      </w:r>
      <w:r w:rsidRPr="00121E89">
        <w:rPr>
          <w:rFonts w:ascii="Times New Roman" w:hAnsi="Times New Roman" w:cs="Times New Roman"/>
          <w:sz w:val="28"/>
          <w:szCs w:val="28"/>
        </w:rPr>
        <w:t>Кузнецовой О.Ю.</w:t>
      </w:r>
      <w:r w:rsidR="00333614" w:rsidRPr="00121E89">
        <w:rPr>
          <w:rFonts w:ascii="Times New Roman" w:hAnsi="Times New Roman" w:cs="Times New Roman"/>
          <w:sz w:val="28"/>
          <w:szCs w:val="28"/>
        </w:rPr>
        <w:t xml:space="preserve"> </w:t>
      </w:r>
      <w:r w:rsidR="00121E89">
        <w:rPr>
          <w:rFonts w:ascii="TimesNewRomanPSMT" w:hAnsi="TimesNewRomanPSMT" w:cs="TimesNewRomanPSMT"/>
          <w:sz w:val="28"/>
          <w:szCs w:val="28"/>
        </w:rPr>
        <w:t>разместить настоящий приказ</w:t>
      </w:r>
      <w:r w:rsidR="00121E89" w:rsidRPr="00121E89">
        <w:rPr>
          <w:rFonts w:ascii="TimesNewRomanPSMT" w:hAnsi="TimesNewRomanPSMT" w:cs="TimesNewRomanPSMT"/>
          <w:sz w:val="28"/>
          <w:szCs w:val="28"/>
        </w:rPr>
        <w:t xml:space="preserve"> на официальном сайте </w:t>
      </w:r>
      <w:r w:rsidR="00121E89" w:rsidRPr="001772C8">
        <w:rPr>
          <w:rFonts w:ascii="Times New Roman" w:hAnsi="Times New Roman" w:cs="Times New Roman"/>
          <w:sz w:val="28"/>
          <w:szCs w:val="28"/>
        </w:rPr>
        <w:t>Государственной жилищной инспекцией Камчатского края</w:t>
      </w:r>
      <w:r w:rsidR="00121E89" w:rsidRPr="00121E89">
        <w:rPr>
          <w:rFonts w:ascii="TimesNewRomanPSMT" w:hAnsi="TimesNewRomanPSMT" w:cs="TimesNewRomanPSMT"/>
          <w:sz w:val="28"/>
          <w:szCs w:val="28"/>
        </w:rPr>
        <w:t xml:space="preserve"> в информационно-телекоммуникационной сети «Интернет»</w:t>
      </w:r>
      <w:r w:rsidR="00333614" w:rsidRPr="00121E89">
        <w:rPr>
          <w:rFonts w:ascii="Times New Roman" w:hAnsi="Times New Roman" w:cs="Times New Roman"/>
          <w:sz w:val="28"/>
          <w:szCs w:val="28"/>
        </w:rPr>
        <w:t>.</w:t>
      </w:r>
    </w:p>
    <w:p w:rsidR="00121E89" w:rsidRPr="00121E89" w:rsidRDefault="00121E89" w:rsidP="00121E89">
      <w:pPr>
        <w:pStyle w:val="a9"/>
        <w:numPr>
          <w:ilvl w:val="0"/>
          <w:numId w:val="2"/>
        </w:numPr>
        <w:autoSpaceDE w:val="0"/>
        <w:autoSpaceDN w:val="0"/>
        <w:adjustRightInd w:val="0"/>
        <w:spacing w:after="0" w:line="240" w:lineRule="auto"/>
        <w:ind w:left="0" w:firstLine="709"/>
        <w:jc w:val="both"/>
        <w:rPr>
          <w:rFonts w:ascii="Times New Roman" w:eastAsia="Calibri" w:hAnsi="Times New Roman" w:cs="Times New Roman"/>
          <w:sz w:val="28"/>
          <w:szCs w:val="28"/>
        </w:rPr>
      </w:pPr>
      <w:r>
        <w:rPr>
          <w:rFonts w:ascii="TimesNewRomanPSMT" w:hAnsi="TimesNewRomanPSMT" w:cs="TimesNewRomanPSMT"/>
          <w:sz w:val="28"/>
          <w:szCs w:val="28"/>
        </w:rPr>
        <w:t>Контроль за исполнением настоящего приказа оставляю за собой.</w:t>
      </w:r>
    </w:p>
    <w:p w:rsidR="009A5F70" w:rsidRDefault="009A5F70" w:rsidP="00121E89">
      <w:pPr>
        <w:spacing w:after="0" w:line="240" w:lineRule="auto"/>
        <w:jc w:val="both"/>
        <w:rPr>
          <w:rFonts w:ascii="Times New Roman" w:eastAsia="Times New Roman" w:hAnsi="Times New Roman" w:cs="Times New Roman"/>
          <w:sz w:val="28"/>
          <w:szCs w:val="28"/>
          <w:lang w:eastAsia="ru-RU"/>
        </w:rPr>
      </w:pPr>
    </w:p>
    <w:p w:rsidR="001702D9" w:rsidRDefault="001702D9" w:rsidP="001702D9">
      <w:pPr>
        <w:spacing w:after="0" w:line="240" w:lineRule="auto"/>
        <w:ind w:firstLine="709"/>
        <w:jc w:val="both"/>
        <w:rPr>
          <w:rFonts w:ascii="Times New Roman" w:eastAsia="Times New Roman" w:hAnsi="Times New Roman" w:cs="Times New Roman"/>
          <w:sz w:val="28"/>
          <w:szCs w:val="28"/>
          <w:lang w:eastAsia="ru-RU"/>
        </w:rPr>
      </w:pPr>
    </w:p>
    <w:p w:rsidR="009A5F70" w:rsidRPr="00E51DC8" w:rsidRDefault="009A5F70" w:rsidP="00E51DC8">
      <w:pPr>
        <w:spacing w:after="0" w:line="276" w:lineRule="auto"/>
        <w:ind w:firstLine="709"/>
        <w:jc w:val="both"/>
        <w:rPr>
          <w:rFonts w:ascii="Times New Roman" w:eastAsia="Times New Roman" w:hAnsi="Times New Roman" w:cs="Times New Roman"/>
          <w:sz w:val="28"/>
          <w:szCs w:val="28"/>
          <w:lang w:eastAsia="ru-RU"/>
        </w:rPr>
      </w:pPr>
    </w:p>
    <w:tbl>
      <w:tblPr>
        <w:tblW w:w="9782" w:type="dxa"/>
        <w:tblCellMar>
          <w:left w:w="0" w:type="dxa"/>
          <w:right w:w="0" w:type="dxa"/>
        </w:tblCellMar>
        <w:tblLook w:val="04A0" w:firstRow="1" w:lastRow="0" w:firstColumn="1" w:lastColumn="0" w:noHBand="0" w:noVBand="1"/>
      </w:tblPr>
      <w:tblGrid>
        <w:gridCol w:w="4395"/>
        <w:gridCol w:w="3260"/>
        <w:gridCol w:w="2127"/>
      </w:tblGrid>
      <w:tr w:rsidR="00E51DC8" w:rsidRPr="00E51DC8" w:rsidTr="001A7740">
        <w:trPr>
          <w:trHeight w:val="1335"/>
        </w:trPr>
        <w:tc>
          <w:tcPr>
            <w:tcW w:w="4395" w:type="dxa"/>
            <w:shd w:val="clear" w:color="auto" w:fill="auto"/>
          </w:tcPr>
          <w:p w:rsidR="00E51DC8" w:rsidRPr="00E51DC8" w:rsidRDefault="00E51DC8" w:rsidP="00E51DC8">
            <w:pPr>
              <w:spacing w:after="0" w:line="240" w:lineRule="auto"/>
              <w:jc w:val="both"/>
              <w:rPr>
                <w:rFonts w:ascii="Times New Roman" w:hAnsi="Times New Roman" w:cs="Times New Roman"/>
                <w:sz w:val="28"/>
                <w:szCs w:val="28"/>
              </w:rPr>
            </w:pPr>
            <w:r w:rsidRPr="00E51DC8">
              <w:rPr>
                <w:rFonts w:ascii="Times New Roman" w:hAnsi="Times New Roman" w:cs="Times New Roman"/>
                <w:sz w:val="28"/>
                <w:szCs w:val="28"/>
              </w:rPr>
              <w:t>Руководитель Инспекции-</w:t>
            </w:r>
          </w:p>
          <w:p w:rsidR="00E51DC8" w:rsidRPr="00E51DC8" w:rsidRDefault="00E51DC8" w:rsidP="00E51DC8">
            <w:pPr>
              <w:spacing w:after="0" w:line="240" w:lineRule="auto"/>
              <w:jc w:val="both"/>
              <w:rPr>
                <w:rFonts w:ascii="Times New Roman" w:hAnsi="Times New Roman" w:cs="Times New Roman"/>
                <w:sz w:val="28"/>
                <w:szCs w:val="28"/>
              </w:rPr>
            </w:pPr>
            <w:r w:rsidRPr="00E51DC8">
              <w:rPr>
                <w:rFonts w:ascii="Times New Roman" w:hAnsi="Times New Roman" w:cs="Times New Roman"/>
                <w:sz w:val="28"/>
                <w:szCs w:val="28"/>
              </w:rPr>
              <w:t>главный государственный</w:t>
            </w:r>
          </w:p>
          <w:p w:rsidR="001A7740" w:rsidRDefault="00E51DC8" w:rsidP="00E51DC8">
            <w:pPr>
              <w:spacing w:after="0" w:line="240" w:lineRule="auto"/>
              <w:ind w:hanging="4"/>
              <w:jc w:val="both"/>
              <w:rPr>
                <w:rFonts w:ascii="Times New Roman" w:hAnsi="Times New Roman" w:cs="Times New Roman"/>
                <w:sz w:val="28"/>
                <w:szCs w:val="28"/>
              </w:rPr>
            </w:pPr>
            <w:r w:rsidRPr="00E51DC8">
              <w:rPr>
                <w:rFonts w:ascii="Times New Roman" w:hAnsi="Times New Roman" w:cs="Times New Roman"/>
                <w:sz w:val="28"/>
                <w:szCs w:val="28"/>
              </w:rPr>
              <w:t xml:space="preserve">жилищный инспектор </w:t>
            </w:r>
          </w:p>
          <w:p w:rsidR="00E51DC8" w:rsidRPr="00E51DC8" w:rsidRDefault="00E51DC8" w:rsidP="001A7740">
            <w:pPr>
              <w:spacing w:after="0" w:line="240" w:lineRule="auto"/>
              <w:ind w:hanging="4"/>
              <w:rPr>
                <w:rFonts w:ascii="Times New Roman" w:hAnsi="Times New Roman" w:cs="Times New Roman"/>
                <w:sz w:val="24"/>
                <w:szCs w:val="28"/>
                <w:highlight w:val="yellow"/>
              </w:rPr>
            </w:pPr>
            <w:r w:rsidRPr="00E51DC8">
              <w:rPr>
                <w:rFonts w:ascii="Times New Roman" w:hAnsi="Times New Roman" w:cs="Times New Roman"/>
                <w:sz w:val="28"/>
                <w:szCs w:val="28"/>
              </w:rPr>
              <w:t>Камчатского края</w:t>
            </w:r>
          </w:p>
        </w:tc>
        <w:tc>
          <w:tcPr>
            <w:tcW w:w="3260" w:type="dxa"/>
            <w:shd w:val="clear" w:color="auto" w:fill="auto"/>
          </w:tcPr>
          <w:p w:rsidR="00E51DC8" w:rsidRPr="00E51DC8" w:rsidRDefault="00E51DC8" w:rsidP="001A7740">
            <w:pPr>
              <w:spacing w:after="0" w:line="240" w:lineRule="auto"/>
              <w:ind w:right="-116"/>
              <w:jc w:val="center"/>
              <w:rPr>
                <w:rFonts w:ascii="Times New Roman" w:hAnsi="Times New Roman" w:cs="Times New Roman"/>
                <w:color w:val="D9D9D9"/>
                <w:sz w:val="28"/>
                <w:szCs w:val="28"/>
              </w:rPr>
            </w:pPr>
            <w:r w:rsidRPr="00E51DC8">
              <w:rPr>
                <w:rFonts w:ascii="Times New Roman" w:hAnsi="Times New Roman" w:cs="Times New Roman"/>
                <w:color w:val="D9D9D9"/>
                <w:sz w:val="28"/>
                <w:szCs w:val="28"/>
              </w:rPr>
              <w:t>[горизонтальный штамп подписи 1]</w:t>
            </w:r>
          </w:p>
          <w:p w:rsidR="00E51DC8" w:rsidRPr="00E51DC8" w:rsidRDefault="00E51DC8" w:rsidP="001A7740">
            <w:pPr>
              <w:spacing w:after="0" w:line="240" w:lineRule="auto"/>
              <w:ind w:firstLine="709"/>
              <w:jc w:val="right"/>
              <w:rPr>
                <w:rFonts w:ascii="Times New Roman" w:hAnsi="Times New Roman" w:cs="Times New Roman"/>
                <w:sz w:val="28"/>
                <w:szCs w:val="28"/>
              </w:rPr>
            </w:pPr>
          </w:p>
        </w:tc>
        <w:tc>
          <w:tcPr>
            <w:tcW w:w="2127" w:type="dxa"/>
            <w:shd w:val="clear" w:color="auto" w:fill="auto"/>
          </w:tcPr>
          <w:p w:rsidR="00E51DC8" w:rsidRPr="00E51DC8" w:rsidRDefault="00E51DC8" w:rsidP="00E51DC8">
            <w:pPr>
              <w:spacing w:after="0" w:line="240" w:lineRule="auto"/>
              <w:ind w:right="-6" w:firstLine="709"/>
              <w:jc w:val="right"/>
              <w:rPr>
                <w:rFonts w:ascii="Times New Roman" w:hAnsi="Times New Roman" w:cs="Times New Roman"/>
                <w:sz w:val="28"/>
                <w:szCs w:val="28"/>
              </w:rPr>
            </w:pPr>
          </w:p>
          <w:p w:rsidR="00E51DC8" w:rsidRPr="00E51DC8" w:rsidRDefault="00E51DC8" w:rsidP="00E51DC8">
            <w:pPr>
              <w:spacing w:after="0" w:line="240" w:lineRule="auto"/>
              <w:ind w:right="-6" w:firstLine="709"/>
              <w:jc w:val="right"/>
              <w:rPr>
                <w:rFonts w:ascii="Times New Roman" w:hAnsi="Times New Roman" w:cs="Times New Roman"/>
                <w:sz w:val="28"/>
                <w:szCs w:val="28"/>
              </w:rPr>
            </w:pPr>
          </w:p>
          <w:p w:rsidR="00E51DC8" w:rsidRPr="00E51DC8" w:rsidRDefault="00E51DC8" w:rsidP="00E51DC8">
            <w:pPr>
              <w:spacing w:after="0" w:line="240" w:lineRule="auto"/>
              <w:ind w:right="-6"/>
              <w:jc w:val="right"/>
              <w:rPr>
                <w:rFonts w:ascii="Times New Roman" w:hAnsi="Times New Roman" w:cs="Times New Roman"/>
                <w:sz w:val="28"/>
                <w:szCs w:val="28"/>
              </w:rPr>
            </w:pPr>
          </w:p>
          <w:p w:rsidR="00E51DC8" w:rsidRPr="00E51DC8" w:rsidRDefault="00E51DC8" w:rsidP="00E51DC8">
            <w:pPr>
              <w:spacing w:after="0" w:line="240" w:lineRule="auto"/>
              <w:ind w:right="-6"/>
              <w:jc w:val="right"/>
              <w:rPr>
                <w:rFonts w:ascii="Times New Roman" w:hAnsi="Times New Roman" w:cs="Times New Roman"/>
                <w:sz w:val="28"/>
                <w:szCs w:val="28"/>
              </w:rPr>
            </w:pPr>
            <w:r w:rsidRPr="00E51DC8">
              <w:rPr>
                <w:rFonts w:ascii="Times New Roman" w:hAnsi="Times New Roman" w:cs="Times New Roman"/>
                <w:sz w:val="28"/>
                <w:szCs w:val="28"/>
              </w:rPr>
              <w:t xml:space="preserve">О.В. </w:t>
            </w:r>
            <w:proofErr w:type="spellStart"/>
            <w:r w:rsidRPr="00E51DC8">
              <w:rPr>
                <w:rFonts w:ascii="Times New Roman" w:hAnsi="Times New Roman" w:cs="Times New Roman"/>
                <w:sz w:val="28"/>
                <w:szCs w:val="28"/>
              </w:rPr>
              <w:t>Суколин</w:t>
            </w:r>
            <w:proofErr w:type="spellEnd"/>
          </w:p>
        </w:tc>
      </w:tr>
      <w:bookmarkEnd w:id="0"/>
      <w:bookmarkEnd w:id="1"/>
    </w:tbl>
    <w:p w:rsidR="0087627A" w:rsidRDefault="0087627A" w:rsidP="00333614">
      <w:pPr>
        <w:spacing w:after="0" w:line="240" w:lineRule="auto"/>
        <w:ind w:left="5529"/>
        <w:jc w:val="right"/>
        <w:rPr>
          <w:rFonts w:ascii="Times New Roman" w:hAnsi="Times New Roman" w:cs="Times New Roman"/>
          <w:bCs/>
          <w:sz w:val="28"/>
          <w:szCs w:val="28"/>
        </w:rPr>
      </w:pPr>
    </w:p>
    <w:p w:rsidR="00BB1264" w:rsidRPr="00BB1264" w:rsidRDefault="00BB1264" w:rsidP="00BB1264">
      <w:pPr>
        <w:spacing w:after="0" w:line="240" w:lineRule="auto"/>
        <w:jc w:val="right"/>
        <w:rPr>
          <w:rFonts w:ascii="Times New Roman" w:hAnsi="Times New Roman" w:cs="Times New Roman"/>
          <w:bCs/>
          <w:sz w:val="28"/>
          <w:szCs w:val="28"/>
        </w:rPr>
      </w:pPr>
      <w:bookmarkStart w:id="5" w:name="P33"/>
      <w:bookmarkEnd w:id="5"/>
      <w:r w:rsidRPr="00BB1264">
        <w:rPr>
          <w:rFonts w:ascii="Times New Roman" w:hAnsi="Times New Roman" w:cs="Times New Roman"/>
          <w:bCs/>
          <w:sz w:val="28"/>
          <w:szCs w:val="28"/>
        </w:rPr>
        <w:t xml:space="preserve">приложение № 1 к приказу </w:t>
      </w:r>
    </w:p>
    <w:p w:rsidR="00BB1264" w:rsidRPr="00BB1264" w:rsidRDefault="00BB1264" w:rsidP="00BB1264">
      <w:pPr>
        <w:spacing w:after="0" w:line="240" w:lineRule="auto"/>
        <w:jc w:val="right"/>
        <w:rPr>
          <w:rFonts w:ascii="Times New Roman" w:hAnsi="Times New Roman" w:cs="Times New Roman"/>
          <w:sz w:val="20"/>
          <w:szCs w:val="20"/>
        </w:rPr>
      </w:pPr>
      <w:r w:rsidRPr="00BB1264">
        <w:rPr>
          <w:rFonts w:ascii="Times New Roman" w:hAnsi="Times New Roman" w:cs="Times New Roman"/>
          <w:bCs/>
          <w:sz w:val="28"/>
          <w:szCs w:val="28"/>
        </w:rPr>
        <w:t xml:space="preserve">от </w:t>
      </w:r>
      <w:r w:rsidRPr="00BB1264">
        <w:rPr>
          <w:rFonts w:ascii="Times New Roman" w:hAnsi="Times New Roman" w:cs="Times New Roman"/>
          <w:sz w:val="28"/>
        </w:rPr>
        <w:t>[</w:t>
      </w:r>
      <w:r w:rsidRPr="00BB1264">
        <w:rPr>
          <w:rFonts w:ascii="Times New Roman" w:hAnsi="Times New Roman" w:cs="Times New Roman"/>
          <w:color w:val="C0C0C0"/>
          <w:sz w:val="28"/>
        </w:rPr>
        <w:t>Д</w:t>
      </w:r>
      <w:r w:rsidRPr="00BB1264">
        <w:rPr>
          <w:rFonts w:ascii="Times New Roman" w:hAnsi="Times New Roman" w:cs="Times New Roman"/>
          <w:color w:val="C0C0C0"/>
          <w:sz w:val="20"/>
          <w:szCs w:val="20"/>
        </w:rPr>
        <w:t>ата регистрации</w:t>
      </w:r>
      <w:r w:rsidRPr="00BB1264">
        <w:rPr>
          <w:rFonts w:ascii="Times New Roman" w:hAnsi="Times New Roman" w:cs="Times New Roman"/>
          <w:sz w:val="20"/>
          <w:szCs w:val="20"/>
        </w:rPr>
        <w:t xml:space="preserve">] </w:t>
      </w:r>
      <w:r w:rsidRPr="00BB1264">
        <w:rPr>
          <w:rFonts w:ascii="Times New Roman" w:hAnsi="Times New Roman" w:cs="Times New Roman"/>
          <w:sz w:val="28"/>
          <w:szCs w:val="20"/>
        </w:rPr>
        <w:t>№</w:t>
      </w:r>
      <w:r w:rsidRPr="00BB1264">
        <w:rPr>
          <w:rFonts w:ascii="Times New Roman" w:hAnsi="Times New Roman" w:cs="Times New Roman"/>
          <w:sz w:val="20"/>
          <w:szCs w:val="20"/>
        </w:rPr>
        <w:t xml:space="preserve"> </w:t>
      </w:r>
      <w:r w:rsidRPr="00BB1264">
        <w:rPr>
          <w:rFonts w:ascii="Times New Roman" w:hAnsi="Times New Roman" w:cs="Times New Roman"/>
          <w:sz w:val="28"/>
        </w:rPr>
        <w:t>[</w:t>
      </w:r>
      <w:r w:rsidRPr="00BB1264">
        <w:rPr>
          <w:rFonts w:ascii="Times New Roman" w:hAnsi="Times New Roman" w:cs="Times New Roman"/>
          <w:color w:val="C0C0C0"/>
          <w:sz w:val="28"/>
        </w:rPr>
        <w:t>Н</w:t>
      </w:r>
      <w:r w:rsidRPr="00BB1264">
        <w:rPr>
          <w:rFonts w:ascii="Times New Roman" w:hAnsi="Times New Roman" w:cs="Times New Roman"/>
          <w:color w:val="C0C0C0"/>
          <w:sz w:val="18"/>
          <w:szCs w:val="18"/>
        </w:rPr>
        <w:t>омер документа</w:t>
      </w:r>
      <w:r w:rsidRPr="00BB1264">
        <w:rPr>
          <w:rFonts w:ascii="Times New Roman" w:hAnsi="Times New Roman" w:cs="Times New Roman"/>
          <w:sz w:val="20"/>
          <w:szCs w:val="20"/>
        </w:rPr>
        <w:t>]</w:t>
      </w:r>
    </w:p>
    <w:p w:rsidR="00BB1264" w:rsidRDefault="00BB1264" w:rsidP="00BB1264">
      <w:pPr>
        <w:spacing w:after="0" w:line="240" w:lineRule="auto"/>
        <w:ind w:firstLine="709"/>
        <w:jc w:val="center"/>
        <w:rPr>
          <w:rFonts w:ascii="Times New Roman" w:hAnsi="Times New Roman" w:cs="Times New Roman"/>
          <w:sz w:val="28"/>
          <w:szCs w:val="28"/>
        </w:rPr>
      </w:pPr>
    </w:p>
    <w:p w:rsidR="00BB1264" w:rsidRDefault="00BB1264" w:rsidP="00BB1264">
      <w:pPr>
        <w:spacing w:after="0" w:line="240" w:lineRule="auto"/>
        <w:ind w:firstLine="709"/>
        <w:jc w:val="center"/>
        <w:rPr>
          <w:rFonts w:ascii="Times New Roman" w:hAnsi="Times New Roman" w:cs="Times New Roman"/>
          <w:sz w:val="28"/>
          <w:szCs w:val="28"/>
        </w:rPr>
      </w:pPr>
      <w:r w:rsidRPr="00BB1264">
        <w:rPr>
          <w:rFonts w:ascii="Times New Roman" w:hAnsi="Times New Roman" w:cs="Times New Roman"/>
          <w:sz w:val="28"/>
          <w:szCs w:val="28"/>
        </w:rPr>
        <w:t xml:space="preserve">Доклад о правоприменительной практике </w:t>
      </w:r>
    </w:p>
    <w:p w:rsidR="00BB1264" w:rsidRPr="00BB1264" w:rsidRDefault="00BB1264" w:rsidP="00BB1264">
      <w:pPr>
        <w:spacing w:after="0" w:line="240" w:lineRule="auto"/>
        <w:ind w:firstLine="709"/>
        <w:jc w:val="center"/>
        <w:rPr>
          <w:rFonts w:ascii="Times New Roman" w:hAnsi="Times New Roman" w:cs="Times New Roman"/>
          <w:sz w:val="28"/>
          <w:szCs w:val="28"/>
        </w:rPr>
      </w:pPr>
      <w:r w:rsidRPr="00BB1264">
        <w:rPr>
          <w:rFonts w:ascii="Times New Roman" w:hAnsi="Times New Roman" w:cs="Times New Roman"/>
          <w:sz w:val="28"/>
          <w:szCs w:val="28"/>
        </w:rPr>
        <w:t xml:space="preserve">при осуществлении </w:t>
      </w:r>
      <w:r w:rsidR="00140C04" w:rsidRPr="008748BC">
        <w:rPr>
          <w:rFonts w:ascii="Times New Roman" w:hAnsi="Times New Roman" w:cs="Times New Roman"/>
          <w:sz w:val="28"/>
          <w:szCs w:val="28"/>
        </w:rPr>
        <w:t>регионального государ</w:t>
      </w:r>
      <w:r w:rsidR="00140C04">
        <w:rPr>
          <w:rFonts w:ascii="Times New Roman" w:hAnsi="Times New Roman" w:cs="Times New Roman"/>
          <w:sz w:val="28"/>
          <w:szCs w:val="28"/>
        </w:rPr>
        <w:t>с</w:t>
      </w:r>
      <w:r w:rsidR="00140C04" w:rsidRPr="008748BC">
        <w:rPr>
          <w:rFonts w:ascii="Times New Roman" w:hAnsi="Times New Roman" w:cs="Times New Roman"/>
          <w:sz w:val="28"/>
          <w:szCs w:val="28"/>
        </w:rPr>
        <w:t>т</w:t>
      </w:r>
      <w:r w:rsidR="00140C04">
        <w:rPr>
          <w:rFonts w:ascii="Times New Roman" w:hAnsi="Times New Roman" w:cs="Times New Roman"/>
          <w:sz w:val="28"/>
          <w:szCs w:val="28"/>
        </w:rPr>
        <w:t>в</w:t>
      </w:r>
      <w:r w:rsidR="00140C04" w:rsidRPr="008748BC">
        <w:rPr>
          <w:rFonts w:ascii="Times New Roman" w:hAnsi="Times New Roman" w:cs="Times New Roman"/>
          <w:sz w:val="28"/>
          <w:szCs w:val="28"/>
        </w:rPr>
        <w:t xml:space="preserve">енного </w:t>
      </w:r>
      <w:r w:rsidR="00140C04" w:rsidRPr="001772C8">
        <w:rPr>
          <w:rFonts w:ascii="Times New Roman" w:hAnsi="Times New Roman" w:cs="Times New Roman"/>
          <w:sz w:val="28"/>
          <w:szCs w:val="28"/>
        </w:rPr>
        <w:t xml:space="preserve">лицензионного контроля </w:t>
      </w:r>
      <w:r w:rsidR="00140C04">
        <w:rPr>
          <w:rFonts w:ascii="Times New Roman" w:hAnsi="Times New Roman" w:cs="Times New Roman"/>
          <w:sz w:val="28"/>
          <w:szCs w:val="28"/>
        </w:rPr>
        <w:t>за осуществлением предпринимательской деятельности по управлению многоквартирными домами на территории Камчатского края</w:t>
      </w:r>
      <w:r w:rsidR="00140C04" w:rsidRPr="00BB1264">
        <w:rPr>
          <w:rFonts w:ascii="Times New Roman" w:hAnsi="Times New Roman" w:cs="Times New Roman"/>
          <w:sz w:val="28"/>
          <w:szCs w:val="28"/>
        </w:rPr>
        <w:t xml:space="preserve"> </w:t>
      </w:r>
      <w:r w:rsidRPr="00BB1264">
        <w:rPr>
          <w:rFonts w:ascii="Times New Roman" w:hAnsi="Times New Roman" w:cs="Times New Roman"/>
          <w:sz w:val="28"/>
          <w:szCs w:val="28"/>
        </w:rPr>
        <w:t>Государственной жилищной инспекцией Камчатского края за 202</w:t>
      </w:r>
      <w:r w:rsidR="00FF7A7C">
        <w:rPr>
          <w:rFonts w:ascii="Times New Roman" w:hAnsi="Times New Roman" w:cs="Times New Roman"/>
          <w:sz w:val="28"/>
          <w:szCs w:val="28"/>
        </w:rPr>
        <w:t>2</w:t>
      </w:r>
      <w:r w:rsidRPr="00BB1264">
        <w:rPr>
          <w:rFonts w:ascii="Times New Roman" w:hAnsi="Times New Roman" w:cs="Times New Roman"/>
          <w:sz w:val="28"/>
          <w:szCs w:val="28"/>
        </w:rPr>
        <w:t xml:space="preserve"> год</w:t>
      </w:r>
    </w:p>
    <w:p w:rsidR="00BB1264" w:rsidRPr="00BB1264" w:rsidRDefault="00BB1264" w:rsidP="00BB1264">
      <w:pPr>
        <w:spacing w:after="0" w:line="240" w:lineRule="auto"/>
        <w:ind w:firstLine="709"/>
        <w:jc w:val="center"/>
        <w:rPr>
          <w:rFonts w:ascii="Times New Roman" w:hAnsi="Times New Roman" w:cs="Times New Roman"/>
          <w:sz w:val="28"/>
          <w:szCs w:val="28"/>
        </w:rPr>
      </w:pPr>
    </w:p>
    <w:p w:rsidR="00BB1264" w:rsidRPr="00BB1264" w:rsidRDefault="00BB1264" w:rsidP="00BB1264">
      <w:pPr>
        <w:spacing w:after="0" w:line="240" w:lineRule="auto"/>
        <w:ind w:firstLine="709"/>
        <w:jc w:val="center"/>
        <w:rPr>
          <w:rFonts w:ascii="Times New Roman" w:hAnsi="Times New Roman" w:cs="Times New Roman"/>
          <w:sz w:val="28"/>
          <w:szCs w:val="28"/>
        </w:rPr>
      </w:pPr>
      <w:r w:rsidRPr="00BB1264">
        <w:rPr>
          <w:rFonts w:ascii="Times New Roman" w:hAnsi="Times New Roman" w:cs="Times New Roman"/>
          <w:sz w:val="28"/>
          <w:szCs w:val="28"/>
        </w:rPr>
        <w:t>Общие положения</w:t>
      </w:r>
    </w:p>
    <w:p w:rsidR="00BB1264" w:rsidRPr="00BB1264" w:rsidRDefault="00BB1264" w:rsidP="00BB1264">
      <w:pPr>
        <w:spacing w:after="0" w:line="240" w:lineRule="auto"/>
        <w:ind w:firstLine="709"/>
        <w:jc w:val="both"/>
        <w:rPr>
          <w:rFonts w:ascii="Times New Roman" w:hAnsi="Times New Roman" w:cs="Times New Roman"/>
          <w:sz w:val="28"/>
          <w:szCs w:val="28"/>
        </w:rPr>
      </w:pPr>
    </w:p>
    <w:p w:rsidR="00DF2C34" w:rsidRPr="0062623B" w:rsidRDefault="00BB1264" w:rsidP="00104F9C">
      <w:pPr>
        <w:spacing w:after="0" w:line="240" w:lineRule="auto"/>
        <w:ind w:firstLine="709"/>
        <w:jc w:val="both"/>
        <w:rPr>
          <w:rFonts w:ascii="Times New Roman" w:hAnsi="Times New Roman" w:cs="Times New Roman"/>
          <w:sz w:val="28"/>
          <w:szCs w:val="28"/>
        </w:rPr>
      </w:pPr>
      <w:r w:rsidRPr="00BB1264">
        <w:rPr>
          <w:rFonts w:ascii="Times New Roman" w:hAnsi="Times New Roman" w:cs="Times New Roman"/>
          <w:sz w:val="28"/>
          <w:szCs w:val="28"/>
        </w:rPr>
        <w:t xml:space="preserve">Доклад о правоприменительной практике при осуществлении </w:t>
      </w:r>
      <w:r w:rsidR="005F362B">
        <w:rPr>
          <w:rFonts w:ascii="Times New Roman" w:hAnsi="Times New Roman" w:cs="Times New Roman"/>
          <w:sz w:val="28"/>
          <w:szCs w:val="28"/>
        </w:rPr>
        <w:t xml:space="preserve">Государственной жилищной инспекцией Камчатского края </w:t>
      </w:r>
      <w:r w:rsidR="005F362B" w:rsidRPr="00BB1264">
        <w:rPr>
          <w:rFonts w:ascii="Times New Roman" w:hAnsi="Times New Roman" w:cs="Times New Roman"/>
          <w:sz w:val="28"/>
          <w:szCs w:val="28"/>
        </w:rPr>
        <w:t xml:space="preserve">(далее – </w:t>
      </w:r>
      <w:r w:rsidR="005F362B">
        <w:rPr>
          <w:rFonts w:ascii="Times New Roman" w:hAnsi="Times New Roman" w:cs="Times New Roman"/>
          <w:sz w:val="28"/>
          <w:szCs w:val="28"/>
        </w:rPr>
        <w:t>Инспекция</w:t>
      </w:r>
      <w:r w:rsidR="005F362B" w:rsidRPr="00BB1264">
        <w:rPr>
          <w:rFonts w:ascii="Times New Roman" w:hAnsi="Times New Roman" w:cs="Times New Roman"/>
          <w:sz w:val="28"/>
          <w:szCs w:val="28"/>
        </w:rPr>
        <w:t xml:space="preserve">) </w:t>
      </w:r>
      <w:r w:rsidR="005F362B">
        <w:rPr>
          <w:rFonts w:ascii="Times New Roman" w:hAnsi="Times New Roman" w:cs="Times New Roman"/>
          <w:sz w:val="28"/>
          <w:szCs w:val="28"/>
        </w:rPr>
        <w:t xml:space="preserve"> </w:t>
      </w:r>
      <w:r w:rsidR="005F362B" w:rsidRPr="008748BC">
        <w:rPr>
          <w:rFonts w:ascii="Times New Roman" w:hAnsi="Times New Roman" w:cs="Times New Roman"/>
          <w:sz w:val="28"/>
          <w:szCs w:val="28"/>
        </w:rPr>
        <w:t>регионального государ</w:t>
      </w:r>
      <w:r w:rsidR="005F362B">
        <w:rPr>
          <w:rFonts w:ascii="Times New Roman" w:hAnsi="Times New Roman" w:cs="Times New Roman"/>
          <w:sz w:val="28"/>
          <w:szCs w:val="28"/>
        </w:rPr>
        <w:t>с</w:t>
      </w:r>
      <w:r w:rsidR="005F362B" w:rsidRPr="008748BC">
        <w:rPr>
          <w:rFonts w:ascii="Times New Roman" w:hAnsi="Times New Roman" w:cs="Times New Roman"/>
          <w:sz w:val="28"/>
          <w:szCs w:val="28"/>
        </w:rPr>
        <w:t>т</w:t>
      </w:r>
      <w:r w:rsidR="005F362B">
        <w:rPr>
          <w:rFonts w:ascii="Times New Roman" w:hAnsi="Times New Roman" w:cs="Times New Roman"/>
          <w:sz w:val="28"/>
          <w:szCs w:val="28"/>
        </w:rPr>
        <w:t>в</w:t>
      </w:r>
      <w:r w:rsidR="005F362B" w:rsidRPr="008748BC">
        <w:rPr>
          <w:rFonts w:ascii="Times New Roman" w:hAnsi="Times New Roman" w:cs="Times New Roman"/>
          <w:sz w:val="28"/>
          <w:szCs w:val="28"/>
        </w:rPr>
        <w:t xml:space="preserve">енного </w:t>
      </w:r>
      <w:r w:rsidR="005F362B" w:rsidRPr="001772C8">
        <w:rPr>
          <w:rFonts w:ascii="Times New Roman" w:hAnsi="Times New Roman" w:cs="Times New Roman"/>
          <w:sz w:val="28"/>
          <w:szCs w:val="28"/>
        </w:rPr>
        <w:t xml:space="preserve">лицензионного контроля </w:t>
      </w:r>
      <w:r w:rsidR="005F362B">
        <w:rPr>
          <w:rFonts w:ascii="Times New Roman" w:hAnsi="Times New Roman" w:cs="Times New Roman"/>
          <w:sz w:val="28"/>
          <w:szCs w:val="28"/>
        </w:rPr>
        <w:t>за осуществлением предпринимательской деятельности по управлению многоквартирными домами на территории Камчатского края (далее – лицензионный контроль)</w:t>
      </w:r>
      <w:r w:rsidRPr="00BB1264">
        <w:rPr>
          <w:rFonts w:ascii="Times New Roman" w:hAnsi="Times New Roman" w:cs="Times New Roman"/>
          <w:sz w:val="28"/>
          <w:szCs w:val="28"/>
        </w:rPr>
        <w:t xml:space="preserve"> подготовлен </w:t>
      </w:r>
      <w:r w:rsidR="00DF2C34" w:rsidRPr="0062623B">
        <w:rPr>
          <w:rFonts w:ascii="Times New Roman" w:hAnsi="Times New Roman" w:cs="Times New Roman"/>
          <w:bCs/>
          <w:sz w:val="28"/>
          <w:szCs w:val="28"/>
        </w:rPr>
        <w:t xml:space="preserve">в соответствии со статьей 47 Федерального закона </w:t>
      </w:r>
      <w:r w:rsidR="00DF2C34" w:rsidRPr="0062623B">
        <w:rPr>
          <w:rFonts w:ascii="Times New Roman" w:hAnsi="Times New Roman" w:cs="Times New Roman"/>
          <w:sz w:val="28"/>
          <w:szCs w:val="28"/>
        </w:rPr>
        <w:t>от 31 июля 2020 г. № 248-ФЗ «О государственном контроле (надзоре) и муниципальном контроле в Российской Федерации»</w:t>
      </w:r>
      <w:r w:rsidR="00A4073F">
        <w:rPr>
          <w:rFonts w:ascii="Times New Roman" w:hAnsi="Times New Roman" w:cs="Times New Roman"/>
          <w:sz w:val="28"/>
          <w:szCs w:val="28"/>
        </w:rPr>
        <w:t xml:space="preserve"> (далее – Федеральный закон № 248-ФЗ)</w:t>
      </w:r>
      <w:r w:rsidR="00DF2C34" w:rsidRPr="0062623B">
        <w:rPr>
          <w:rFonts w:ascii="Times New Roman" w:hAnsi="Times New Roman" w:cs="Times New Roman"/>
          <w:sz w:val="28"/>
          <w:szCs w:val="28"/>
        </w:rPr>
        <w:t>.</w:t>
      </w:r>
    </w:p>
    <w:p w:rsidR="00DF2C34" w:rsidRPr="0062623B" w:rsidRDefault="00DF2C34" w:rsidP="00104F9C">
      <w:pPr>
        <w:pStyle w:val="ConsPlusNormal"/>
        <w:ind w:firstLine="709"/>
        <w:jc w:val="both"/>
        <w:rPr>
          <w:rFonts w:ascii="Times New Roman" w:hAnsi="Times New Roman" w:cs="Times New Roman"/>
          <w:sz w:val="28"/>
          <w:szCs w:val="28"/>
        </w:rPr>
      </w:pPr>
      <w:r w:rsidRPr="0062623B">
        <w:rPr>
          <w:rFonts w:ascii="Times New Roman" w:hAnsi="Times New Roman" w:cs="Times New Roman"/>
          <w:sz w:val="28"/>
          <w:szCs w:val="28"/>
        </w:rPr>
        <w:t>Обобщение правоприменительной практики проводится для решения следующих задач:</w:t>
      </w:r>
    </w:p>
    <w:p w:rsidR="00DF2C34" w:rsidRPr="0062623B" w:rsidRDefault="00DF2C34" w:rsidP="00104F9C">
      <w:pPr>
        <w:pStyle w:val="ConsPlusNormal"/>
        <w:ind w:firstLine="709"/>
        <w:jc w:val="both"/>
        <w:rPr>
          <w:rFonts w:ascii="Times New Roman" w:hAnsi="Times New Roman" w:cs="Times New Roman"/>
          <w:sz w:val="28"/>
          <w:szCs w:val="28"/>
        </w:rPr>
      </w:pPr>
      <w:r w:rsidRPr="0062623B">
        <w:rPr>
          <w:rFonts w:ascii="Times New Roman" w:hAnsi="Times New Roman" w:cs="Times New Roman"/>
          <w:sz w:val="28"/>
          <w:szCs w:val="28"/>
        </w:rPr>
        <w:t xml:space="preserve">1) обеспечение единообразных подходов к применению </w:t>
      </w:r>
      <w:r w:rsidR="002D1DF0">
        <w:rPr>
          <w:rFonts w:ascii="Times New Roman" w:hAnsi="Times New Roman" w:cs="Times New Roman"/>
          <w:sz w:val="28"/>
          <w:szCs w:val="28"/>
        </w:rPr>
        <w:t>Инспекцией</w:t>
      </w:r>
      <w:r w:rsidRPr="0062623B">
        <w:rPr>
          <w:rFonts w:ascii="Times New Roman" w:hAnsi="Times New Roman" w:cs="Times New Roman"/>
          <w:sz w:val="28"/>
          <w:szCs w:val="28"/>
        </w:rPr>
        <w:t xml:space="preserve"> и е</w:t>
      </w:r>
      <w:r w:rsidR="002D1DF0">
        <w:rPr>
          <w:rFonts w:ascii="Times New Roman" w:hAnsi="Times New Roman" w:cs="Times New Roman"/>
          <w:sz w:val="28"/>
          <w:szCs w:val="28"/>
        </w:rPr>
        <w:t>е</w:t>
      </w:r>
      <w:r w:rsidRPr="0062623B">
        <w:rPr>
          <w:rFonts w:ascii="Times New Roman" w:hAnsi="Times New Roman" w:cs="Times New Roman"/>
          <w:sz w:val="28"/>
          <w:szCs w:val="28"/>
        </w:rPr>
        <w:t xml:space="preserve">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DF2C34" w:rsidRPr="0062623B" w:rsidRDefault="00DF2C34" w:rsidP="00104F9C">
      <w:pPr>
        <w:pStyle w:val="ConsPlusNormal"/>
        <w:ind w:firstLine="709"/>
        <w:jc w:val="both"/>
        <w:rPr>
          <w:rFonts w:ascii="Times New Roman" w:hAnsi="Times New Roman" w:cs="Times New Roman"/>
          <w:sz w:val="28"/>
          <w:szCs w:val="28"/>
        </w:rPr>
      </w:pPr>
      <w:r w:rsidRPr="0062623B">
        <w:rPr>
          <w:rFonts w:ascii="Times New Roman" w:hAnsi="Times New Roman" w:cs="Times New Roman"/>
          <w:sz w:val="28"/>
          <w:szCs w:val="28"/>
        </w:rPr>
        <w:t>2) выявление типичных нарушений обязательных требований, причин, факторов и условий, способствующих возникновению указанных нарушений;</w:t>
      </w:r>
    </w:p>
    <w:p w:rsidR="00DF2C34" w:rsidRPr="00480C82" w:rsidRDefault="00DF2C34" w:rsidP="00104F9C">
      <w:pPr>
        <w:pStyle w:val="ConsPlusNormal"/>
        <w:ind w:firstLine="709"/>
        <w:jc w:val="both"/>
        <w:rPr>
          <w:rFonts w:ascii="Times New Roman" w:hAnsi="Times New Roman" w:cs="Times New Roman"/>
          <w:sz w:val="28"/>
          <w:szCs w:val="28"/>
        </w:rPr>
      </w:pPr>
      <w:r w:rsidRPr="0062623B">
        <w:rPr>
          <w:rFonts w:ascii="Times New Roman" w:hAnsi="Times New Roman" w:cs="Times New Roman"/>
          <w:sz w:val="28"/>
          <w:szCs w:val="28"/>
        </w:rPr>
        <w:t xml:space="preserve">3) анализ случаев причинения вреда (ущерба) охраняемым законом ценностям, </w:t>
      </w:r>
      <w:r w:rsidRPr="00480C82">
        <w:rPr>
          <w:rFonts w:ascii="Times New Roman" w:hAnsi="Times New Roman" w:cs="Times New Roman"/>
          <w:sz w:val="28"/>
          <w:szCs w:val="28"/>
        </w:rPr>
        <w:t>выявление источников и факторов риска причинения вреда (ущерба);</w:t>
      </w:r>
    </w:p>
    <w:p w:rsidR="00DF2C34" w:rsidRPr="00480C82" w:rsidRDefault="00DF2C34" w:rsidP="00104F9C">
      <w:pPr>
        <w:pStyle w:val="ConsPlusNormal"/>
        <w:ind w:firstLine="709"/>
        <w:jc w:val="both"/>
        <w:rPr>
          <w:rFonts w:ascii="Times New Roman" w:hAnsi="Times New Roman" w:cs="Times New Roman"/>
          <w:sz w:val="28"/>
          <w:szCs w:val="28"/>
        </w:rPr>
      </w:pPr>
      <w:r w:rsidRPr="00480C82">
        <w:rPr>
          <w:rFonts w:ascii="Times New Roman" w:hAnsi="Times New Roman" w:cs="Times New Roman"/>
          <w:sz w:val="28"/>
          <w:szCs w:val="28"/>
        </w:rPr>
        <w:t>4) подготовка предложений об актуа</w:t>
      </w:r>
      <w:r w:rsidR="00480C82" w:rsidRPr="00480C82">
        <w:rPr>
          <w:rFonts w:ascii="Times New Roman" w:hAnsi="Times New Roman" w:cs="Times New Roman"/>
          <w:sz w:val="28"/>
          <w:szCs w:val="28"/>
        </w:rPr>
        <w:t>лизации обязательных требований</w:t>
      </w:r>
      <w:r w:rsidRPr="00480C82">
        <w:rPr>
          <w:rFonts w:ascii="Times New Roman" w:hAnsi="Times New Roman" w:cs="Times New Roman"/>
          <w:sz w:val="28"/>
          <w:szCs w:val="28"/>
        </w:rPr>
        <w:t>.</w:t>
      </w:r>
    </w:p>
    <w:p w:rsidR="00BB1264" w:rsidRDefault="00BB1264" w:rsidP="00104F9C">
      <w:pPr>
        <w:spacing w:after="0" w:line="240" w:lineRule="auto"/>
        <w:ind w:firstLine="709"/>
        <w:jc w:val="both"/>
        <w:rPr>
          <w:rFonts w:ascii="Times New Roman" w:hAnsi="Times New Roman" w:cs="Times New Roman"/>
          <w:sz w:val="28"/>
          <w:szCs w:val="28"/>
        </w:rPr>
      </w:pPr>
      <w:r w:rsidRPr="00480C82">
        <w:rPr>
          <w:rFonts w:ascii="Times New Roman" w:hAnsi="Times New Roman" w:cs="Times New Roman"/>
          <w:sz w:val="28"/>
          <w:szCs w:val="28"/>
        </w:rPr>
        <w:t xml:space="preserve">2. В соответствии с </w:t>
      </w:r>
      <w:hyperlink r:id="rId9" w:history="1">
        <w:r w:rsidRPr="00480C82">
          <w:rPr>
            <w:rStyle w:val="af0"/>
            <w:rFonts w:ascii="Times New Roman" w:hAnsi="Times New Roman" w:cs="Times New Roman"/>
            <w:color w:val="auto"/>
            <w:sz w:val="28"/>
            <w:szCs w:val="28"/>
            <w:u w:val="none"/>
          </w:rPr>
          <w:t>Положением</w:t>
        </w:r>
      </w:hyperlink>
      <w:r w:rsidRPr="00480C82">
        <w:rPr>
          <w:rFonts w:ascii="Times New Roman" w:hAnsi="Times New Roman" w:cs="Times New Roman"/>
          <w:sz w:val="28"/>
          <w:szCs w:val="28"/>
        </w:rPr>
        <w:t xml:space="preserve"> о ГЖИ Камчатского края, утвержденным постановлением Правительства Камчатского края от 19.12.2008 № 418-П, </w:t>
      </w:r>
      <w:r w:rsidR="005F362B">
        <w:rPr>
          <w:rFonts w:ascii="Times New Roman" w:hAnsi="Times New Roman" w:cs="Times New Roman"/>
          <w:sz w:val="28"/>
          <w:szCs w:val="28"/>
        </w:rPr>
        <w:t>Инспекция</w:t>
      </w:r>
      <w:r w:rsidRPr="00480C82">
        <w:rPr>
          <w:rFonts w:ascii="Times New Roman" w:hAnsi="Times New Roman" w:cs="Times New Roman"/>
          <w:sz w:val="28"/>
          <w:szCs w:val="28"/>
        </w:rPr>
        <w:t xml:space="preserve"> является </w:t>
      </w:r>
      <w:r w:rsidRPr="00BB1264">
        <w:rPr>
          <w:rFonts w:ascii="Times New Roman" w:hAnsi="Times New Roman" w:cs="Times New Roman"/>
          <w:sz w:val="28"/>
          <w:szCs w:val="28"/>
        </w:rPr>
        <w:t>исполнительн</w:t>
      </w:r>
      <w:r w:rsidR="005F362B">
        <w:rPr>
          <w:rFonts w:ascii="Times New Roman" w:hAnsi="Times New Roman" w:cs="Times New Roman"/>
          <w:sz w:val="28"/>
          <w:szCs w:val="28"/>
        </w:rPr>
        <w:t xml:space="preserve">ым органом </w:t>
      </w:r>
      <w:r w:rsidRPr="00BB1264">
        <w:rPr>
          <w:rFonts w:ascii="Times New Roman" w:hAnsi="Times New Roman" w:cs="Times New Roman"/>
          <w:sz w:val="28"/>
          <w:szCs w:val="28"/>
        </w:rPr>
        <w:t xml:space="preserve">Камчатского края, осуществляющим на территории края </w:t>
      </w:r>
      <w:r w:rsidR="005F362B">
        <w:rPr>
          <w:rFonts w:ascii="Times New Roman" w:hAnsi="Times New Roman" w:cs="Times New Roman"/>
          <w:sz w:val="28"/>
          <w:szCs w:val="28"/>
        </w:rPr>
        <w:t>региональный государственный жилищный контроль (надзор)</w:t>
      </w:r>
      <w:r w:rsidR="00DA6A27">
        <w:rPr>
          <w:rFonts w:ascii="Times New Roman" w:hAnsi="Times New Roman" w:cs="Times New Roman"/>
          <w:sz w:val="28"/>
          <w:szCs w:val="28"/>
        </w:rPr>
        <w:t xml:space="preserve"> и </w:t>
      </w:r>
      <w:r w:rsidRPr="00BB1264">
        <w:rPr>
          <w:rFonts w:ascii="Times New Roman" w:hAnsi="Times New Roman" w:cs="Times New Roman"/>
          <w:sz w:val="28"/>
          <w:szCs w:val="28"/>
        </w:rPr>
        <w:t>лицензировани</w:t>
      </w:r>
      <w:r w:rsidR="00DA6A27">
        <w:rPr>
          <w:rFonts w:ascii="Times New Roman" w:hAnsi="Times New Roman" w:cs="Times New Roman"/>
          <w:sz w:val="28"/>
          <w:szCs w:val="28"/>
        </w:rPr>
        <w:t>е</w:t>
      </w:r>
      <w:r w:rsidRPr="00BB1264">
        <w:rPr>
          <w:rFonts w:ascii="Times New Roman" w:hAnsi="Times New Roman" w:cs="Times New Roman"/>
          <w:sz w:val="28"/>
          <w:szCs w:val="28"/>
        </w:rPr>
        <w:t xml:space="preserve"> предпринимательской деятельности по управлению многоквартирными домами.</w:t>
      </w:r>
    </w:p>
    <w:p w:rsidR="00DF2C34" w:rsidRPr="00BB1264" w:rsidRDefault="00DA6A27" w:rsidP="00104F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Инспекция</w:t>
      </w:r>
      <w:r w:rsidR="00DF2C34">
        <w:rPr>
          <w:rFonts w:ascii="Times New Roman" w:hAnsi="Times New Roman" w:cs="Times New Roman"/>
          <w:sz w:val="28"/>
          <w:szCs w:val="28"/>
        </w:rPr>
        <w:t xml:space="preserve"> осуществляет свою деятельность</w:t>
      </w:r>
      <w:r w:rsidR="00BD0870">
        <w:rPr>
          <w:rFonts w:ascii="Times New Roman" w:hAnsi="Times New Roman" w:cs="Times New Roman"/>
          <w:sz w:val="28"/>
          <w:szCs w:val="28"/>
        </w:rPr>
        <w:t>,</w:t>
      </w:r>
      <w:r w:rsidR="00DF2C34">
        <w:rPr>
          <w:rFonts w:ascii="Times New Roman" w:hAnsi="Times New Roman" w:cs="Times New Roman"/>
          <w:sz w:val="28"/>
          <w:szCs w:val="28"/>
        </w:rPr>
        <w:t xml:space="preserve"> в том числе на основании Положения о региональном государственном лицензионном контроле за осуществлением предпринимательской деятельности по управлению многоквартирными домами на территории Камчатского края, утвержденного постановлением Правительства Камчатского края от 11.02.2022 № 59-П</w:t>
      </w:r>
      <w:r w:rsidR="00395BC1">
        <w:rPr>
          <w:rFonts w:ascii="Times New Roman" w:hAnsi="Times New Roman" w:cs="Times New Roman"/>
          <w:sz w:val="28"/>
          <w:szCs w:val="28"/>
        </w:rPr>
        <w:t xml:space="preserve"> (далее – Положение о контроле)</w:t>
      </w:r>
      <w:r w:rsidR="00DF2C34">
        <w:rPr>
          <w:rFonts w:ascii="Times New Roman" w:hAnsi="Times New Roman" w:cs="Times New Roman"/>
          <w:sz w:val="28"/>
          <w:szCs w:val="28"/>
        </w:rPr>
        <w:t>.</w:t>
      </w:r>
    </w:p>
    <w:p w:rsidR="00BB1264" w:rsidRPr="00BB1264" w:rsidRDefault="00BB1264" w:rsidP="00BB1264">
      <w:pPr>
        <w:spacing w:after="0" w:line="240" w:lineRule="auto"/>
        <w:ind w:firstLine="709"/>
        <w:jc w:val="center"/>
        <w:rPr>
          <w:rFonts w:ascii="Times New Roman" w:hAnsi="Times New Roman" w:cs="Times New Roman"/>
          <w:sz w:val="28"/>
          <w:szCs w:val="28"/>
        </w:rPr>
      </w:pPr>
    </w:p>
    <w:p w:rsidR="00BB1264" w:rsidRPr="00BB1264" w:rsidRDefault="00BB1264" w:rsidP="00BB1264">
      <w:pPr>
        <w:spacing w:after="0" w:line="240" w:lineRule="auto"/>
        <w:ind w:firstLine="709"/>
        <w:jc w:val="center"/>
        <w:rPr>
          <w:rFonts w:ascii="Times New Roman" w:hAnsi="Times New Roman" w:cs="Times New Roman"/>
          <w:sz w:val="28"/>
          <w:szCs w:val="28"/>
        </w:rPr>
      </w:pPr>
      <w:r w:rsidRPr="00BB1264">
        <w:rPr>
          <w:rFonts w:ascii="Times New Roman" w:hAnsi="Times New Roman" w:cs="Times New Roman"/>
          <w:sz w:val="28"/>
          <w:szCs w:val="28"/>
        </w:rPr>
        <w:t>Перечень нормативных правовых актов, используемых</w:t>
      </w:r>
    </w:p>
    <w:p w:rsidR="00BB1264" w:rsidRPr="00BB1264" w:rsidRDefault="00BB1264" w:rsidP="00BB1264">
      <w:pPr>
        <w:spacing w:after="0" w:line="240" w:lineRule="auto"/>
        <w:ind w:firstLine="709"/>
        <w:jc w:val="center"/>
        <w:rPr>
          <w:rFonts w:ascii="Times New Roman" w:hAnsi="Times New Roman" w:cs="Times New Roman"/>
          <w:sz w:val="28"/>
          <w:szCs w:val="28"/>
        </w:rPr>
      </w:pPr>
      <w:r w:rsidRPr="00BB1264">
        <w:rPr>
          <w:rFonts w:ascii="Times New Roman" w:hAnsi="Times New Roman" w:cs="Times New Roman"/>
          <w:sz w:val="28"/>
          <w:szCs w:val="28"/>
        </w:rPr>
        <w:lastRenderedPageBreak/>
        <w:t>при осуществлении контрольно-надзорной деятельности</w:t>
      </w:r>
    </w:p>
    <w:p w:rsidR="00BB1264" w:rsidRPr="00BB1264" w:rsidRDefault="00BB1264" w:rsidP="00BB1264">
      <w:pPr>
        <w:spacing w:after="0" w:line="240" w:lineRule="auto"/>
        <w:ind w:firstLine="709"/>
        <w:jc w:val="both"/>
        <w:rPr>
          <w:rFonts w:ascii="Times New Roman" w:hAnsi="Times New Roman" w:cs="Times New Roman"/>
          <w:sz w:val="28"/>
          <w:szCs w:val="28"/>
        </w:rPr>
      </w:pPr>
    </w:p>
    <w:p w:rsidR="00BB1264" w:rsidRPr="00BB1264" w:rsidRDefault="00BB1264" w:rsidP="00BB1264">
      <w:pPr>
        <w:spacing w:after="0" w:line="240" w:lineRule="auto"/>
        <w:ind w:firstLine="709"/>
        <w:jc w:val="both"/>
        <w:rPr>
          <w:rFonts w:ascii="Times New Roman" w:hAnsi="Times New Roman" w:cs="Times New Roman"/>
          <w:sz w:val="28"/>
          <w:szCs w:val="28"/>
        </w:rPr>
      </w:pPr>
      <w:r w:rsidRPr="004F2EDE">
        <w:rPr>
          <w:rFonts w:ascii="Times New Roman" w:hAnsi="Times New Roman" w:cs="Times New Roman"/>
          <w:sz w:val="28"/>
          <w:szCs w:val="28"/>
        </w:rPr>
        <w:t>При осуществлении контрольных мероприятий по соблюдению юридическими лицами и индивидуальными предпринимателями требований</w:t>
      </w:r>
      <w:r w:rsidR="007B7510">
        <w:rPr>
          <w:rFonts w:ascii="Times New Roman" w:hAnsi="Times New Roman" w:cs="Times New Roman"/>
          <w:sz w:val="28"/>
          <w:szCs w:val="28"/>
        </w:rPr>
        <w:t>,</w:t>
      </w:r>
      <w:r w:rsidRPr="004F2EDE">
        <w:rPr>
          <w:rFonts w:ascii="Times New Roman" w:hAnsi="Times New Roman" w:cs="Times New Roman"/>
          <w:sz w:val="28"/>
          <w:szCs w:val="28"/>
        </w:rPr>
        <w:t xml:space="preserve"> установленных ст. 193 ЖК РФ </w:t>
      </w:r>
      <w:r w:rsidR="007B7510">
        <w:rPr>
          <w:rFonts w:ascii="Times New Roman" w:hAnsi="Times New Roman" w:cs="Times New Roman"/>
          <w:sz w:val="28"/>
          <w:szCs w:val="28"/>
        </w:rPr>
        <w:t>Инспекция</w:t>
      </w:r>
      <w:r w:rsidRPr="004F2EDE">
        <w:rPr>
          <w:rFonts w:ascii="Times New Roman" w:hAnsi="Times New Roman" w:cs="Times New Roman"/>
          <w:sz w:val="28"/>
          <w:szCs w:val="28"/>
        </w:rPr>
        <w:t xml:space="preserve"> руководствовалась следующими нормативными правовыми актами:</w:t>
      </w:r>
    </w:p>
    <w:p w:rsidR="00BB1264" w:rsidRPr="00BB1264" w:rsidRDefault="00BB1264" w:rsidP="00BB1264">
      <w:pPr>
        <w:spacing w:after="0" w:line="240" w:lineRule="auto"/>
        <w:ind w:firstLine="709"/>
        <w:jc w:val="both"/>
        <w:rPr>
          <w:rFonts w:ascii="Times New Roman" w:hAnsi="Times New Roman" w:cs="Times New Roman"/>
          <w:sz w:val="28"/>
          <w:szCs w:val="28"/>
        </w:rPr>
      </w:pPr>
      <w:r w:rsidRPr="00BB1264">
        <w:rPr>
          <w:rFonts w:ascii="Times New Roman" w:hAnsi="Times New Roman" w:cs="Times New Roman"/>
          <w:sz w:val="28"/>
          <w:szCs w:val="28"/>
        </w:rPr>
        <w:t xml:space="preserve">Жилищным кодексом Российской Федерации (далее – ЖК РФ); </w:t>
      </w:r>
    </w:p>
    <w:p w:rsidR="00BB1264" w:rsidRPr="00BB1264" w:rsidRDefault="00BB1264" w:rsidP="00BB1264">
      <w:pPr>
        <w:spacing w:after="0" w:line="240" w:lineRule="auto"/>
        <w:ind w:firstLine="709"/>
        <w:jc w:val="both"/>
        <w:rPr>
          <w:rFonts w:ascii="Times New Roman" w:hAnsi="Times New Roman" w:cs="Times New Roman"/>
          <w:sz w:val="28"/>
          <w:szCs w:val="28"/>
        </w:rPr>
      </w:pPr>
      <w:r w:rsidRPr="00BB1264">
        <w:rPr>
          <w:rFonts w:ascii="Times New Roman" w:hAnsi="Times New Roman" w:cs="Times New Roman"/>
          <w:sz w:val="28"/>
          <w:szCs w:val="28"/>
        </w:rPr>
        <w:t>Кодексом Российской Федерации об административных правонарушениях (далее – КоАП РФ);</w:t>
      </w:r>
    </w:p>
    <w:p w:rsidR="00BB1264" w:rsidRPr="00BB1264" w:rsidRDefault="00BB1264" w:rsidP="00BB1264">
      <w:pPr>
        <w:spacing w:after="0" w:line="240" w:lineRule="auto"/>
        <w:ind w:firstLine="709"/>
        <w:jc w:val="both"/>
        <w:rPr>
          <w:rFonts w:ascii="Times New Roman" w:hAnsi="Times New Roman" w:cs="Times New Roman"/>
          <w:sz w:val="28"/>
          <w:szCs w:val="28"/>
        </w:rPr>
      </w:pPr>
      <w:r w:rsidRPr="00BB1264">
        <w:rPr>
          <w:rFonts w:ascii="Times New Roman" w:hAnsi="Times New Roman" w:cs="Times New Roman"/>
          <w:sz w:val="28"/>
          <w:szCs w:val="28"/>
        </w:rPr>
        <w:t>Федеральным законом от 04.05.2011 № 99-ФЗ «О лицензировании отдельных видов деятельности»;</w:t>
      </w:r>
    </w:p>
    <w:p w:rsidR="00BB1264" w:rsidRPr="00BB1264" w:rsidRDefault="00BB1264" w:rsidP="00BB1264">
      <w:pPr>
        <w:spacing w:after="0" w:line="240" w:lineRule="auto"/>
        <w:ind w:firstLine="709"/>
        <w:jc w:val="both"/>
        <w:rPr>
          <w:rFonts w:ascii="Times New Roman" w:hAnsi="Times New Roman" w:cs="Times New Roman"/>
          <w:sz w:val="28"/>
          <w:szCs w:val="28"/>
        </w:rPr>
      </w:pPr>
      <w:r w:rsidRPr="00BB1264">
        <w:rPr>
          <w:rFonts w:ascii="Times New Roman" w:hAnsi="Times New Roman" w:cs="Times New Roman"/>
          <w:sz w:val="28"/>
          <w:szCs w:val="28"/>
        </w:rPr>
        <w:t xml:space="preserve">Федеральным законом от 21.07.2014 № 209-ФЗ «О государственной информационной системе жилищно-коммунального хозяйства»; </w:t>
      </w:r>
    </w:p>
    <w:p w:rsidR="00BB1264" w:rsidRPr="00BB1264" w:rsidRDefault="00BB1264" w:rsidP="00BB1264">
      <w:pPr>
        <w:spacing w:after="0" w:line="240" w:lineRule="auto"/>
        <w:ind w:firstLine="709"/>
        <w:jc w:val="both"/>
        <w:rPr>
          <w:rFonts w:ascii="Times New Roman" w:hAnsi="Times New Roman" w:cs="Times New Roman"/>
          <w:sz w:val="28"/>
          <w:szCs w:val="28"/>
        </w:rPr>
      </w:pPr>
      <w:r w:rsidRPr="00BB1264">
        <w:rPr>
          <w:rFonts w:ascii="Times New Roman" w:hAnsi="Times New Roman" w:cs="Times New Roman"/>
          <w:sz w:val="28"/>
          <w:szCs w:val="28"/>
        </w:rPr>
        <w:t xml:space="preserve">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rsidR="00BB1264" w:rsidRPr="00BB1264" w:rsidRDefault="00BB1264" w:rsidP="00BB1264">
      <w:pPr>
        <w:spacing w:after="0" w:line="240" w:lineRule="auto"/>
        <w:ind w:firstLine="709"/>
        <w:jc w:val="both"/>
        <w:rPr>
          <w:rFonts w:ascii="Times New Roman" w:hAnsi="Times New Roman" w:cs="Times New Roman"/>
          <w:sz w:val="28"/>
          <w:szCs w:val="28"/>
        </w:rPr>
      </w:pPr>
      <w:r w:rsidRPr="00BB1264">
        <w:rPr>
          <w:rFonts w:ascii="Times New Roman" w:hAnsi="Times New Roman" w:cs="Times New Roman"/>
          <w:sz w:val="28"/>
          <w:szCs w:val="28"/>
        </w:rPr>
        <w:t xml:space="preserve">Федеральным законом от 27.07.2010 № 190-ФЗ «О теплоснабжении»; </w:t>
      </w:r>
    </w:p>
    <w:p w:rsidR="00BB1264" w:rsidRPr="00BB1264" w:rsidRDefault="00BB1264" w:rsidP="00BB1264">
      <w:pPr>
        <w:spacing w:after="0" w:line="240" w:lineRule="auto"/>
        <w:ind w:firstLine="709"/>
        <w:jc w:val="both"/>
        <w:rPr>
          <w:rFonts w:ascii="Times New Roman" w:hAnsi="Times New Roman" w:cs="Times New Roman"/>
          <w:sz w:val="28"/>
          <w:szCs w:val="28"/>
        </w:rPr>
      </w:pPr>
      <w:r w:rsidRPr="00BB1264">
        <w:rPr>
          <w:rFonts w:ascii="Times New Roman" w:hAnsi="Times New Roman" w:cs="Times New Roman"/>
          <w:sz w:val="28"/>
          <w:szCs w:val="28"/>
        </w:rPr>
        <w:t>Федеральным законом от 07.12.2011 № 416-ФЗ «О водоснабжении и водоотведении»;</w:t>
      </w:r>
    </w:p>
    <w:p w:rsidR="00BB1264" w:rsidRPr="00BB1264" w:rsidRDefault="00BB1264" w:rsidP="00BB1264">
      <w:pPr>
        <w:spacing w:after="0" w:line="240" w:lineRule="auto"/>
        <w:ind w:firstLine="709"/>
        <w:jc w:val="both"/>
        <w:rPr>
          <w:rFonts w:ascii="Times New Roman" w:hAnsi="Times New Roman" w:cs="Times New Roman"/>
          <w:sz w:val="28"/>
          <w:szCs w:val="28"/>
        </w:rPr>
      </w:pPr>
      <w:r w:rsidRPr="00BB1264">
        <w:rPr>
          <w:rFonts w:ascii="Times New Roman" w:hAnsi="Times New Roman" w:cs="Times New Roman"/>
          <w:sz w:val="28"/>
          <w:szCs w:val="28"/>
        </w:rPr>
        <w:t xml:space="preserve">Постановлением Правительства Российской Федерации от 28.10.2014 № 1110 «О лицензировании предпринимательской деятельности по управлению многоквартирными домами»; </w:t>
      </w:r>
    </w:p>
    <w:p w:rsidR="00BB1264" w:rsidRPr="00BB1264" w:rsidRDefault="00BB1264" w:rsidP="00BB1264">
      <w:pPr>
        <w:spacing w:after="0" w:line="240" w:lineRule="auto"/>
        <w:ind w:firstLine="709"/>
        <w:jc w:val="both"/>
        <w:rPr>
          <w:rFonts w:ascii="Times New Roman" w:hAnsi="Times New Roman" w:cs="Times New Roman"/>
          <w:sz w:val="28"/>
          <w:szCs w:val="28"/>
        </w:rPr>
      </w:pPr>
      <w:r w:rsidRPr="00BB1264">
        <w:rPr>
          <w:rFonts w:ascii="Times New Roman" w:hAnsi="Times New Roman" w:cs="Times New Roman"/>
          <w:sz w:val="28"/>
          <w:szCs w:val="28"/>
        </w:rPr>
        <w:t>Постановлением Правительства Российской Федерации от 06.05.2011 № 354 «О предоставлении коммунальных услуг собственникам и пользователям жилых помещений в многоквартирных домах и жилых домов»;</w:t>
      </w:r>
    </w:p>
    <w:p w:rsidR="00BB1264" w:rsidRPr="00BB1264" w:rsidRDefault="00BB1264" w:rsidP="00BB1264">
      <w:pPr>
        <w:spacing w:after="0" w:line="240" w:lineRule="auto"/>
        <w:ind w:firstLine="709"/>
        <w:jc w:val="both"/>
        <w:rPr>
          <w:rFonts w:ascii="Times New Roman" w:hAnsi="Times New Roman" w:cs="Times New Roman"/>
          <w:sz w:val="28"/>
          <w:szCs w:val="28"/>
        </w:rPr>
      </w:pPr>
      <w:r w:rsidRPr="00BB1264">
        <w:rPr>
          <w:rFonts w:ascii="Times New Roman" w:hAnsi="Times New Roman" w:cs="Times New Roman"/>
          <w:sz w:val="28"/>
          <w:szCs w:val="28"/>
        </w:rPr>
        <w:t>Постановлением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BB1264" w:rsidRPr="00BB1264" w:rsidRDefault="00BB1264" w:rsidP="00BB1264">
      <w:pPr>
        <w:spacing w:after="0" w:line="240" w:lineRule="auto"/>
        <w:ind w:firstLine="709"/>
        <w:jc w:val="both"/>
        <w:rPr>
          <w:rFonts w:ascii="Times New Roman" w:hAnsi="Times New Roman" w:cs="Times New Roman"/>
          <w:sz w:val="28"/>
          <w:szCs w:val="28"/>
        </w:rPr>
      </w:pPr>
      <w:r w:rsidRPr="00BB1264">
        <w:rPr>
          <w:rFonts w:ascii="Times New Roman" w:hAnsi="Times New Roman" w:cs="Times New Roman"/>
          <w:sz w:val="28"/>
          <w:szCs w:val="28"/>
        </w:rPr>
        <w:t>Постановлением Правительства Российской Федерации от 15.05.2013 № 416 «О порядке осуществления деятельности по управлению многоквартирными домами»;</w:t>
      </w:r>
    </w:p>
    <w:p w:rsidR="00BB1264" w:rsidRPr="00BB1264" w:rsidRDefault="00BB1264" w:rsidP="00BB1264">
      <w:pPr>
        <w:spacing w:after="0" w:line="240" w:lineRule="auto"/>
        <w:ind w:firstLine="709"/>
        <w:jc w:val="both"/>
        <w:rPr>
          <w:rFonts w:ascii="Times New Roman" w:hAnsi="Times New Roman" w:cs="Times New Roman"/>
          <w:sz w:val="28"/>
          <w:szCs w:val="28"/>
        </w:rPr>
      </w:pPr>
      <w:r w:rsidRPr="00BB1264">
        <w:rPr>
          <w:rFonts w:ascii="Times New Roman" w:hAnsi="Times New Roman" w:cs="Times New Roman"/>
          <w:sz w:val="28"/>
          <w:szCs w:val="28"/>
        </w:rPr>
        <w:t>Постановлением Правительства Российской Федерации от 25.04.2011 № 318 «Об утверждении Правил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 и о внесении изменений в некоторые акты Правительства Российской Федерации»;</w:t>
      </w:r>
    </w:p>
    <w:p w:rsidR="00BB1264" w:rsidRPr="00BB1264" w:rsidRDefault="00BB1264" w:rsidP="00BB1264">
      <w:pPr>
        <w:spacing w:after="0" w:line="240" w:lineRule="auto"/>
        <w:ind w:firstLine="709"/>
        <w:jc w:val="both"/>
        <w:rPr>
          <w:rFonts w:ascii="Times New Roman" w:hAnsi="Times New Roman" w:cs="Times New Roman"/>
          <w:sz w:val="28"/>
          <w:szCs w:val="28"/>
        </w:rPr>
      </w:pPr>
      <w:r w:rsidRPr="00BB1264">
        <w:rPr>
          <w:rFonts w:ascii="Times New Roman" w:hAnsi="Times New Roman" w:cs="Times New Roman"/>
          <w:sz w:val="28"/>
          <w:szCs w:val="28"/>
        </w:rPr>
        <w:t>Постановлением Правительства Российской Федерации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BB1264" w:rsidRPr="00BB1264" w:rsidRDefault="00BB1264" w:rsidP="00BB1264">
      <w:pPr>
        <w:spacing w:after="0" w:line="240" w:lineRule="auto"/>
        <w:ind w:firstLine="709"/>
        <w:jc w:val="both"/>
        <w:rPr>
          <w:rFonts w:ascii="Times New Roman" w:hAnsi="Times New Roman" w:cs="Times New Roman"/>
          <w:sz w:val="28"/>
          <w:szCs w:val="28"/>
        </w:rPr>
      </w:pPr>
      <w:r w:rsidRPr="00BB1264">
        <w:rPr>
          <w:rFonts w:ascii="Times New Roman" w:hAnsi="Times New Roman" w:cs="Times New Roman"/>
          <w:sz w:val="28"/>
          <w:szCs w:val="28"/>
        </w:rPr>
        <w:lastRenderedPageBreak/>
        <w:t>Постановлением Правительства Российской Федерации от 28.03.2012 № 253 «О требованиях к осуществлению расчетов за ресурсы, необходимые для предоставления коммунальных услуг»;</w:t>
      </w:r>
    </w:p>
    <w:p w:rsidR="00BB1264" w:rsidRPr="00BB1264" w:rsidRDefault="00BB1264" w:rsidP="00BB1264">
      <w:pPr>
        <w:spacing w:after="0" w:line="240" w:lineRule="auto"/>
        <w:ind w:firstLine="709"/>
        <w:jc w:val="both"/>
        <w:rPr>
          <w:rFonts w:ascii="Times New Roman" w:hAnsi="Times New Roman" w:cs="Times New Roman"/>
          <w:sz w:val="28"/>
          <w:szCs w:val="28"/>
        </w:rPr>
      </w:pPr>
      <w:r w:rsidRPr="00BB1264">
        <w:rPr>
          <w:rFonts w:ascii="Times New Roman" w:hAnsi="Times New Roman" w:cs="Times New Roman"/>
          <w:sz w:val="28"/>
          <w:szCs w:val="28"/>
        </w:rPr>
        <w:t>Постановлением Правительства Российской Федерации от 16.07.2009 № 584 «Об уведомительном порядке начала осуществления отдельных видов предпринимательской деятельности».</w:t>
      </w:r>
    </w:p>
    <w:p w:rsidR="00BB1264" w:rsidRPr="00BB1264" w:rsidRDefault="00BB1264" w:rsidP="00BB1264">
      <w:pPr>
        <w:spacing w:after="0" w:line="240" w:lineRule="auto"/>
        <w:ind w:firstLine="709"/>
        <w:jc w:val="both"/>
        <w:rPr>
          <w:rFonts w:ascii="Times New Roman" w:hAnsi="Times New Roman" w:cs="Times New Roman"/>
          <w:sz w:val="28"/>
          <w:szCs w:val="28"/>
        </w:rPr>
      </w:pPr>
      <w:r w:rsidRPr="00BB1264">
        <w:rPr>
          <w:rFonts w:ascii="Times New Roman" w:hAnsi="Times New Roman" w:cs="Times New Roman"/>
          <w:sz w:val="28"/>
          <w:szCs w:val="28"/>
        </w:rPr>
        <w:t>Постановлением Госстроя России от 27.09.2003 № 170 «Об утверждении Правил и норм технической эксплуатации жилищного фонда»;</w:t>
      </w:r>
    </w:p>
    <w:p w:rsidR="00BB1264" w:rsidRPr="00BB1264" w:rsidRDefault="00BB1264" w:rsidP="00BB1264">
      <w:pPr>
        <w:spacing w:after="0" w:line="240" w:lineRule="auto"/>
        <w:ind w:firstLine="709"/>
        <w:jc w:val="both"/>
        <w:rPr>
          <w:rFonts w:ascii="Times New Roman" w:hAnsi="Times New Roman" w:cs="Times New Roman"/>
          <w:sz w:val="28"/>
          <w:szCs w:val="28"/>
        </w:rPr>
      </w:pPr>
      <w:r w:rsidRPr="00BB1264">
        <w:rPr>
          <w:rFonts w:ascii="Times New Roman" w:hAnsi="Times New Roman" w:cs="Times New Roman"/>
          <w:sz w:val="28"/>
          <w:szCs w:val="28"/>
        </w:rPr>
        <w:t xml:space="preserve">Нормативные правовые акты, регламентирующие деятельность ГЖИ Камчатского края в установленной сфере, размещены на официальном сайте в информационно-телекоммуникационной сети «Интернет» </w:t>
      </w:r>
      <w:hyperlink r:id="rId10" w:history="1">
        <w:r w:rsidRPr="00BB1264">
          <w:rPr>
            <w:rStyle w:val="af0"/>
            <w:rFonts w:ascii="Times New Roman" w:hAnsi="Times New Roman" w:cs="Times New Roman"/>
            <w:color w:val="auto"/>
            <w:sz w:val="28"/>
            <w:szCs w:val="28"/>
            <w:u w:val="none"/>
          </w:rPr>
          <w:t>https://www.kamgov.ru/ingoszhil</w:t>
        </w:r>
      </w:hyperlink>
      <w:r w:rsidRPr="00BB1264">
        <w:rPr>
          <w:rFonts w:ascii="Times New Roman" w:hAnsi="Times New Roman" w:cs="Times New Roman"/>
          <w:sz w:val="28"/>
          <w:szCs w:val="28"/>
        </w:rPr>
        <w:t>.</w:t>
      </w:r>
    </w:p>
    <w:p w:rsidR="00BB1264" w:rsidRPr="00BB1264" w:rsidRDefault="00BB1264" w:rsidP="00BB1264">
      <w:pPr>
        <w:spacing w:after="0" w:line="240" w:lineRule="auto"/>
        <w:ind w:firstLine="709"/>
        <w:jc w:val="both"/>
        <w:rPr>
          <w:rFonts w:ascii="Times New Roman" w:hAnsi="Times New Roman" w:cs="Times New Roman"/>
          <w:sz w:val="28"/>
          <w:szCs w:val="28"/>
        </w:rPr>
      </w:pPr>
    </w:p>
    <w:p w:rsidR="00BB1264" w:rsidRPr="00BB1264" w:rsidRDefault="00BB1264" w:rsidP="00BB1264">
      <w:pPr>
        <w:spacing w:after="0" w:line="240" w:lineRule="auto"/>
        <w:ind w:firstLine="709"/>
        <w:jc w:val="center"/>
        <w:rPr>
          <w:rFonts w:ascii="Times New Roman" w:hAnsi="Times New Roman" w:cs="Times New Roman"/>
          <w:sz w:val="28"/>
          <w:szCs w:val="28"/>
        </w:rPr>
      </w:pPr>
      <w:r w:rsidRPr="00BB1264">
        <w:rPr>
          <w:rFonts w:ascii="Times New Roman" w:hAnsi="Times New Roman" w:cs="Times New Roman"/>
          <w:sz w:val="28"/>
          <w:szCs w:val="28"/>
        </w:rPr>
        <w:t>Составление ежегодного плана проверок юридических</w:t>
      </w:r>
    </w:p>
    <w:p w:rsidR="00BB1264" w:rsidRPr="00BB1264" w:rsidRDefault="00BB1264" w:rsidP="00BB1264">
      <w:pPr>
        <w:spacing w:after="0" w:line="240" w:lineRule="auto"/>
        <w:ind w:firstLine="709"/>
        <w:jc w:val="center"/>
        <w:rPr>
          <w:rFonts w:ascii="Times New Roman" w:hAnsi="Times New Roman" w:cs="Times New Roman"/>
          <w:sz w:val="28"/>
          <w:szCs w:val="28"/>
        </w:rPr>
      </w:pPr>
      <w:r w:rsidRPr="00BB1264">
        <w:rPr>
          <w:rFonts w:ascii="Times New Roman" w:hAnsi="Times New Roman" w:cs="Times New Roman"/>
          <w:sz w:val="28"/>
          <w:szCs w:val="28"/>
        </w:rPr>
        <w:t>лиц и индивидуальных предпринимателей, его направление</w:t>
      </w:r>
    </w:p>
    <w:p w:rsidR="00BB1264" w:rsidRPr="00BB1264" w:rsidRDefault="00BB1264" w:rsidP="00BB1264">
      <w:pPr>
        <w:spacing w:after="0" w:line="240" w:lineRule="auto"/>
        <w:ind w:firstLine="709"/>
        <w:jc w:val="center"/>
        <w:rPr>
          <w:rFonts w:ascii="Times New Roman" w:hAnsi="Times New Roman" w:cs="Times New Roman"/>
          <w:sz w:val="28"/>
          <w:szCs w:val="28"/>
        </w:rPr>
      </w:pPr>
      <w:r w:rsidRPr="00BB1264">
        <w:rPr>
          <w:rFonts w:ascii="Times New Roman" w:hAnsi="Times New Roman" w:cs="Times New Roman"/>
          <w:sz w:val="28"/>
          <w:szCs w:val="28"/>
        </w:rPr>
        <w:t>в органы прокуратуры</w:t>
      </w:r>
    </w:p>
    <w:p w:rsidR="00BB1264" w:rsidRPr="00BB1264" w:rsidRDefault="00BB1264" w:rsidP="00BB1264">
      <w:pPr>
        <w:spacing w:after="0" w:line="240" w:lineRule="auto"/>
        <w:ind w:firstLine="709"/>
        <w:jc w:val="both"/>
        <w:rPr>
          <w:rFonts w:ascii="Times New Roman" w:hAnsi="Times New Roman" w:cs="Times New Roman"/>
          <w:sz w:val="28"/>
          <w:szCs w:val="28"/>
        </w:rPr>
      </w:pPr>
    </w:p>
    <w:p w:rsidR="002B519E" w:rsidRDefault="002B519E" w:rsidP="002B519E">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марта 2022 года Правительством РФ в целях снижения административной нагрузки на хозяйствующие субъекты принято постановление № 336 «Об особенностях организации и осуществления государственного контроля (надзора), муниципального контроля» (далее – постановление № 336).</w:t>
      </w:r>
    </w:p>
    <w:p w:rsidR="002B519E" w:rsidRDefault="002B519E" w:rsidP="002B519E">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Проведение внеплановых контрольных (надзорных) мероприятий с взаимодействием с контролируемыми лицами с 10 марта стало возможным исключительно по основаниям, перечень которых являлся исчерпывающим</w:t>
      </w:r>
      <w:r w:rsidR="001613DE">
        <w:rPr>
          <w:rFonts w:ascii="Times New Roman" w:hAnsi="Times New Roman" w:cs="Times New Roman"/>
          <w:sz w:val="28"/>
          <w:szCs w:val="28"/>
        </w:rPr>
        <w:t xml:space="preserve"> при условии согласования с органами прокуратуры</w:t>
      </w:r>
      <w:r>
        <w:rPr>
          <w:rFonts w:ascii="Times New Roman" w:hAnsi="Times New Roman" w:cs="Times New Roman"/>
          <w:sz w:val="28"/>
          <w:szCs w:val="28"/>
        </w:rPr>
        <w:t>.</w:t>
      </w:r>
    </w:p>
    <w:p w:rsidR="001613DE" w:rsidRDefault="001613DE" w:rsidP="002B519E">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в соответствии с абзацем 7 подпункта «а» пункта 3 постановления № 336 поступление жалобы (жалоб) граждан за защитой (восстановлением) своих </w:t>
      </w:r>
      <w:r w:rsidR="007B7510">
        <w:rPr>
          <w:rFonts w:ascii="Times New Roman" w:hAnsi="Times New Roman" w:cs="Times New Roman"/>
          <w:sz w:val="28"/>
          <w:szCs w:val="28"/>
        </w:rPr>
        <w:t xml:space="preserve">нарушенных </w:t>
      </w:r>
      <w:r>
        <w:rPr>
          <w:rFonts w:ascii="Times New Roman" w:hAnsi="Times New Roman" w:cs="Times New Roman"/>
          <w:sz w:val="28"/>
          <w:szCs w:val="28"/>
        </w:rPr>
        <w:t>прав явля</w:t>
      </w:r>
      <w:r w:rsidR="00B07214">
        <w:rPr>
          <w:rFonts w:ascii="Times New Roman" w:hAnsi="Times New Roman" w:cs="Times New Roman"/>
          <w:sz w:val="28"/>
          <w:szCs w:val="28"/>
        </w:rPr>
        <w:t xml:space="preserve">лось </w:t>
      </w:r>
      <w:r>
        <w:rPr>
          <w:rFonts w:ascii="Times New Roman" w:hAnsi="Times New Roman" w:cs="Times New Roman"/>
          <w:sz w:val="28"/>
          <w:szCs w:val="28"/>
        </w:rPr>
        <w:t xml:space="preserve">основанием для проведения внепланового контрольного (надзорного) мероприятия 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w:t>
      </w:r>
      <w:r w:rsidR="000D5AF7">
        <w:rPr>
          <w:rFonts w:ascii="Times New Roman" w:hAnsi="Times New Roman" w:cs="Times New Roman"/>
          <w:sz w:val="28"/>
          <w:szCs w:val="28"/>
        </w:rPr>
        <w:t xml:space="preserve">и </w:t>
      </w:r>
      <w:r w:rsidR="000D5AF7" w:rsidRPr="004A25B1">
        <w:rPr>
          <w:rFonts w:ascii="Times New Roman" w:hAnsi="Times New Roman" w:cs="Times New Roman"/>
          <w:sz w:val="28"/>
          <w:szCs w:val="28"/>
        </w:rPr>
        <w:t>регионального государственного жилищного надзора</w:t>
      </w:r>
      <w:r w:rsidR="00B07214" w:rsidRPr="004A25B1">
        <w:rPr>
          <w:rFonts w:ascii="Times New Roman" w:hAnsi="Times New Roman" w:cs="Times New Roman"/>
          <w:sz w:val="28"/>
          <w:szCs w:val="28"/>
        </w:rPr>
        <w:t>, при условии согласования с</w:t>
      </w:r>
      <w:r w:rsidR="00B07214">
        <w:rPr>
          <w:rFonts w:ascii="Times New Roman" w:hAnsi="Times New Roman" w:cs="Times New Roman"/>
          <w:sz w:val="28"/>
          <w:szCs w:val="28"/>
        </w:rPr>
        <w:t xml:space="preserve"> прокуратурой</w:t>
      </w:r>
      <w:r w:rsidR="000D5AF7" w:rsidRPr="00B07214">
        <w:rPr>
          <w:rFonts w:ascii="Times New Roman" w:hAnsi="Times New Roman" w:cs="Times New Roman"/>
          <w:sz w:val="28"/>
          <w:szCs w:val="28"/>
        </w:rPr>
        <w:t>.</w:t>
      </w:r>
    </w:p>
    <w:p w:rsidR="00B07214" w:rsidRDefault="00B07214" w:rsidP="002B519E">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w:t>
      </w:r>
      <w:r w:rsidR="007B7510">
        <w:rPr>
          <w:rFonts w:ascii="Times New Roman" w:hAnsi="Times New Roman" w:cs="Times New Roman"/>
          <w:sz w:val="28"/>
          <w:szCs w:val="28"/>
        </w:rPr>
        <w:t>,</w:t>
      </w:r>
      <w:r>
        <w:rPr>
          <w:rFonts w:ascii="Times New Roman" w:hAnsi="Times New Roman" w:cs="Times New Roman"/>
          <w:sz w:val="28"/>
          <w:szCs w:val="28"/>
        </w:rPr>
        <w:t xml:space="preserve"> если жалоба гражданина содерж</w:t>
      </w:r>
      <w:r w:rsidR="004148A8">
        <w:rPr>
          <w:rFonts w:ascii="Times New Roman" w:hAnsi="Times New Roman" w:cs="Times New Roman"/>
          <w:sz w:val="28"/>
          <w:szCs w:val="28"/>
        </w:rPr>
        <w:t>ала</w:t>
      </w:r>
      <w:r>
        <w:rPr>
          <w:rFonts w:ascii="Times New Roman" w:hAnsi="Times New Roman" w:cs="Times New Roman"/>
          <w:sz w:val="28"/>
          <w:szCs w:val="28"/>
        </w:rPr>
        <w:t xml:space="preserve"> сведения о нарушении контролируемым лицом обязательных требований, которые не повлекли причинения вреда (ущерба) ил</w:t>
      </w:r>
      <w:r w:rsidR="004148A8">
        <w:rPr>
          <w:rFonts w:ascii="Times New Roman" w:hAnsi="Times New Roman" w:cs="Times New Roman"/>
          <w:sz w:val="28"/>
          <w:szCs w:val="28"/>
        </w:rPr>
        <w:t>и</w:t>
      </w:r>
      <w:r>
        <w:rPr>
          <w:rFonts w:ascii="Times New Roman" w:hAnsi="Times New Roman" w:cs="Times New Roman"/>
          <w:sz w:val="28"/>
          <w:szCs w:val="28"/>
        </w:rPr>
        <w:t xml:space="preserve"> иным способом не нарушили права заявителя (заявителей), то проведение внепланового контрольного (надзорного) мероприятия </w:t>
      </w:r>
      <w:r w:rsidR="00862526">
        <w:rPr>
          <w:rFonts w:ascii="Times New Roman" w:hAnsi="Times New Roman" w:cs="Times New Roman"/>
          <w:sz w:val="28"/>
          <w:szCs w:val="28"/>
        </w:rPr>
        <w:t>в указанном случае не допуска</w:t>
      </w:r>
      <w:r w:rsidR="004148A8">
        <w:rPr>
          <w:rFonts w:ascii="Times New Roman" w:hAnsi="Times New Roman" w:cs="Times New Roman"/>
          <w:sz w:val="28"/>
          <w:szCs w:val="28"/>
        </w:rPr>
        <w:t>лось</w:t>
      </w:r>
      <w:r w:rsidR="00862526">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741918" w:rsidRDefault="00741918" w:rsidP="002B519E">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основании пункта 10 постановления № 336 допуска</w:t>
      </w:r>
      <w:r w:rsidR="004148A8">
        <w:rPr>
          <w:rFonts w:ascii="Times New Roman" w:hAnsi="Times New Roman" w:cs="Times New Roman"/>
          <w:sz w:val="28"/>
          <w:szCs w:val="28"/>
        </w:rPr>
        <w:t>лось</w:t>
      </w:r>
      <w:r>
        <w:rPr>
          <w:rFonts w:ascii="Times New Roman" w:hAnsi="Times New Roman" w:cs="Times New Roman"/>
          <w:sz w:val="28"/>
          <w:szCs w:val="28"/>
        </w:rPr>
        <w:t xml:space="preserve"> проведение контрольных (надзорных) мероприятий без взаимодействия, профилактических мероприятий, включая объявление предостережения о недопустимости нарушения обязательных требований.</w:t>
      </w:r>
    </w:p>
    <w:p w:rsidR="00741918" w:rsidRDefault="00741918" w:rsidP="002B519E">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в соответствии с пунктом 7 постановления № 336 исключа</w:t>
      </w:r>
      <w:r w:rsidR="004148A8">
        <w:rPr>
          <w:rFonts w:ascii="Times New Roman" w:hAnsi="Times New Roman" w:cs="Times New Roman"/>
          <w:sz w:val="28"/>
          <w:szCs w:val="28"/>
        </w:rPr>
        <w:t>лась</w:t>
      </w:r>
      <w:r>
        <w:rPr>
          <w:rFonts w:ascii="Times New Roman" w:hAnsi="Times New Roman" w:cs="Times New Roman"/>
          <w:sz w:val="28"/>
          <w:szCs w:val="28"/>
        </w:rPr>
        <w:t xml:space="preserve"> выдача предписаний об устранении нарушений обязательных требований по результатам контрольных (надзорных) мероприятий без взаимодействия.  </w:t>
      </w:r>
    </w:p>
    <w:p w:rsidR="004148A8" w:rsidRPr="00B07214" w:rsidRDefault="004148A8" w:rsidP="002B519E">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17 августа 2022 года постановлением Правительства Российской Федерации № 1431 внесены изменения в постановлени</w:t>
      </w:r>
      <w:r w:rsidR="008065C4">
        <w:rPr>
          <w:rFonts w:ascii="Times New Roman" w:hAnsi="Times New Roman" w:cs="Times New Roman"/>
          <w:sz w:val="28"/>
          <w:szCs w:val="28"/>
        </w:rPr>
        <w:t>е</w:t>
      </w:r>
      <w:r>
        <w:rPr>
          <w:rFonts w:ascii="Times New Roman" w:hAnsi="Times New Roman" w:cs="Times New Roman"/>
          <w:sz w:val="28"/>
          <w:szCs w:val="28"/>
        </w:rPr>
        <w:t xml:space="preserve"> № 336</w:t>
      </w:r>
      <w:r w:rsidR="008065C4">
        <w:rPr>
          <w:rFonts w:ascii="Times New Roman" w:hAnsi="Times New Roman" w:cs="Times New Roman"/>
          <w:sz w:val="28"/>
          <w:szCs w:val="28"/>
        </w:rPr>
        <w:t xml:space="preserve">, теперь жалобы граждан за защитой (восстановлением) своих нарушенных прав 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надзора не требовалось согласовывать с прокуратурой. </w:t>
      </w:r>
      <w:r w:rsidR="00111BFA">
        <w:rPr>
          <w:rFonts w:ascii="Times New Roman" w:hAnsi="Times New Roman" w:cs="Times New Roman"/>
          <w:sz w:val="28"/>
          <w:szCs w:val="28"/>
        </w:rPr>
        <w:t>План плановых проверок на 2022 год не формировался в связи с отсутствием объектов контроля, отнесенных к высокой категории риска.</w:t>
      </w:r>
    </w:p>
    <w:p w:rsidR="007B7510" w:rsidRDefault="007B7510" w:rsidP="00BB1264">
      <w:pPr>
        <w:spacing w:after="0" w:line="240" w:lineRule="auto"/>
        <w:ind w:firstLine="709"/>
        <w:jc w:val="center"/>
        <w:rPr>
          <w:rFonts w:ascii="Times New Roman" w:hAnsi="Times New Roman" w:cs="Times New Roman"/>
          <w:sz w:val="28"/>
          <w:szCs w:val="28"/>
        </w:rPr>
      </w:pPr>
    </w:p>
    <w:p w:rsidR="00BB1264" w:rsidRPr="00BB1264" w:rsidRDefault="00BB1264" w:rsidP="00BB1264">
      <w:pPr>
        <w:spacing w:after="0" w:line="240" w:lineRule="auto"/>
        <w:ind w:firstLine="709"/>
        <w:jc w:val="center"/>
        <w:rPr>
          <w:rFonts w:ascii="Times New Roman" w:hAnsi="Times New Roman" w:cs="Times New Roman"/>
          <w:sz w:val="28"/>
          <w:szCs w:val="28"/>
        </w:rPr>
      </w:pPr>
      <w:r w:rsidRPr="00BB1264">
        <w:rPr>
          <w:rFonts w:ascii="Times New Roman" w:hAnsi="Times New Roman" w:cs="Times New Roman"/>
          <w:sz w:val="28"/>
          <w:szCs w:val="28"/>
        </w:rPr>
        <w:t>Использование оснований для проведения внеплановых</w:t>
      </w:r>
    </w:p>
    <w:p w:rsidR="00BB1264" w:rsidRPr="00BB1264" w:rsidRDefault="00BB1264" w:rsidP="00BB1264">
      <w:pPr>
        <w:spacing w:after="0" w:line="240" w:lineRule="auto"/>
        <w:ind w:firstLine="709"/>
        <w:jc w:val="center"/>
        <w:rPr>
          <w:rFonts w:ascii="Times New Roman" w:hAnsi="Times New Roman" w:cs="Times New Roman"/>
          <w:sz w:val="28"/>
          <w:szCs w:val="28"/>
        </w:rPr>
      </w:pPr>
      <w:r w:rsidRPr="00BB1264">
        <w:rPr>
          <w:rFonts w:ascii="Times New Roman" w:hAnsi="Times New Roman" w:cs="Times New Roman"/>
          <w:sz w:val="28"/>
          <w:szCs w:val="28"/>
        </w:rPr>
        <w:t>проверок, согласование проведения внеплановых выездных</w:t>
      </w:r>
    </w:p>
    <w:p w:rsidR="00BB1264" w:rsidRPr="00BB1264" w:rsidRDefault="00BB1264" w:rsidP="00BB1264">
      <w:pPr>
        <w:spacing w:after="0" w:line="240" w:lineRule="auto"/>
        <w:ind w:firstLine="709"/>
        <w:jc w:val="center"/>
        <w:rPr>
          <w:rFonts w:ascii="Times New Roman" w:hAnsi="Times New Roman" w:cs="Times New Roman"/>
          <w:sz w:val="28"/>
          <w:szCs w:val="28"/>
        </w:rPr>
      </w:pPr>
      <w:r w:rsidRPr="00BB1264">
        <w:rPr>
          <w:rFonts w:ascii="Times New Roman" w:hAnsi="Times New Roman" w:cs="Times New Roman"/>
          <w:sz w:val="28"/>
          <w:szCs w:val="28"/>
        </w:rPr>
        <w:t>проверок с органами прокуратуры в установленных федеральными</w:t>
      </w:r>
    </w:p>
    <w:p w:rsidR="00BB1264" w:rsidRPr="00BB1264" w:rsidRDefault="00BB1264" w:rsidP="00BB1264">
      <w:pPr>
        <w:spacing w:after="0" w:line="240" w:lineRule="auto"/>
        <w:ind w:firstLine="709"/>
        <w:jc w:val="center"/>
        <w:rPr>
          <w:rFonts w:ascii="Times New Roman" w:hAnsi="Times New Roman" w:cs="Times New Roman"/>
          <w:sz w:val="28"/>
          <w:szCs w:val="28"/>
        </w:rPr>
      </w:pPr>
      <w:r w:rsidRPr="00BB1264">
        <w:rPr>
          <w:rFonts w:ascii="Times New Roman" w:hAnsi="Times New Roman" w:cs="Times New Roman"/>
          <w:sz w:val="28"/>
          <w:szCs w:val="28"/>
        </w:rPr>
        <w:t>законами случаях</w:t>
      </w:r>
    </w:p>
    <w:p w:rsidR="00BB1264" w:rsidRPr="00BB1264" w:rsidRDefault="00BB1264" w:rsidP="00BB1264">
      <w:pPr>
        <w:spacing w:after="0" w:line="240" w:lineRule="auto"/>
        <w:ind w:firstLine="709"/>
        <w:jc w:val="both"/>
        <w:rPr>
          <w:rFonts w:ascii="Times New Roman" w:hAnsi="Times New Roman" w:cs="Times New Roman"/>
          <w:sz w:val="28"/>
          <w:szCs w:val="28"/>
        </w:rPr>
      </w:pPr>
    </w:p>
    <w:p w:rsidR="00F87357" w:rsidRDefault="000957E0" w:rsidP="00BB12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 10 марта 2022 года </w:t>
      </w:r>
      <w:r w:rsidR="00E457A2">
        <w:rPr>
          <w:rFonts w:ascii="Times New Roman" w:hAnsi="Times New Roman" w:cs="Times New Roman"/>
          <w:sz w:val="28"/>
          <w:szCs w:val="28"/>
        </w:rPr>
        <w:t>основаниями для проведения контрольных (надзорных) мероприятий</w:t>
      </w:r>
      <w:r w:rsidR="00BA70ED">
        <w:rPr>
          <w:rFonts w:ascii="Times New Roman" w:hAnsi="Times New Roman" w:cs="Times New Roman"/>
          <w:sz w:val="28"/>
          <w:szCs w:val="28"/>
        </w:rPr>
        <w:t xml:space="preserve"> по Федеральному закону № 248-ФЗ </w:t>
      </w:r>
      <w:r w:rsidR="00E457A2">
        <w:rPr>
          <w:rFonts w:ascii="Times New Roman" w:hAnsi="Times New Roman" w:cs="Times New Roman"/>
          <w:sz w:val="28"/>
          <w:szCs w:val="28"/>
        </w:rPr>
        <w:t>являлись:</w:t>
      </w:r>
      <w:r>
        <w:rPr>
          <w:rFonts w:ascii="Times New Roman" w:hAnsi="Times New Roman" w:cs="Times New Roman"/>
          <w:sz w:val="28"/>
          <w:szCs w:val="28"/>
        </w:rPr>
        <w:t xml:space="preserve">  </w:t>
      </w:r>
    </w:p>
    <w:p w:rsidR="00E457A2" w:rsidRPr="00E457A2" w:rsidRDefault="00E457A2" w:rsidP="00E457A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6" w:name="sub_570101"/>
      <w:r w:rsidRPr="00E457A2">
        <w:rPr>
          <w:rFonts w:ascii="Times New Roman" w:hAnsi="Times New Roman" w:cs="Times New Roman"/>
          <w:color w:val="000000" w:themeColor="text1"/>
          <w:sz w:val="28"/>
          <w:szCs w:val="28"/>
        </w:rP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457A2" w:rsidRPr="00E457A2" w:rsidRDefault="00E457A2" w:rsidP="00E457A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7" w:name="sub_570102"/>
      <w:bookmarkEnd w:id="6"/>
      <w:r w:rsidRPr="00E457A2">
        <w:rPr>
          <w:rFonts w:ascii="Times New Roman" w:hAnsi="Times New Roman" w:cs="Times New Roman"/>
          <w:color w:val="000000" w:themeColor="text1"/>
          <w:sz w:val="28"/>
          <w:szCs w:val="28"/>
        </w:rPr>
        <w:t>2) наступление сроков проведения контрольных (надзорных) мероприятий, включенных в план проведения контрольных (надзорных) мероприятий;</w:t>
      </w:r>
    </w:p>
    <w:p w:rsidR="00E457A2" w:rsidRPr="00E457A2" w:rsidRDefault="00E457A2" w:rsidP="00E457A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8" w:name="sub_570103"/>
      <w:bookmarkEnd w:id="7"/>
      <w:r w:rsidRPr="00E457A2">
        <w:rPr>
          <w:rFonts w:ascii="Times New Roman" w:hAnsi="Times New Roman" w:cs="Times New Roman"/>
          <w:color w:val="000000" w:themeColor="text1"/>
          <w:sz w:val="28"/>
          <w:szCs w:val="28"/>
        </w:rP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E457A2" w:rsidRPr="00E457A2" w:rsidRDefault="00E457A2" w:rsidP="00E457A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9" w:name="sub_570104"/>
      <w:bookmarkEnd w:id="8"/>
      <w:r w:rsidRPr="00E457A2">
        <w:rPr>
          <w:rFonts w:ascii="Times New Roman" w:hAnsi="Times New Roman" w:cs="Times New Roman"/>
          <w:color w:val="000000" w:themeColor="text1"/>
          <w:sz w:val="28"/>
          <w:szCs w:val="28"/>
        </w:rP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457A2" w:rsidRPr="00E457A2" w:rsidRDefault="00E457A2" w:rsidP="00E457A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0" w:name="sub_570105"/>
      <w:bookmarkEnd w:id="9"/>
      <w:r w:rsidRPr="00E457A2">
        <w:rPr>
          <w:rFonts w:ascii="Times New Roman" w:hAnsi="Times New Roman" w:cs="Times New Roman"/>
          <w:color w:val="000000" w:themeColor="text1"/>
          <w:sz w:val="28"/>
          <w:szCs w:val="28"/>
        </w:rP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sub_9501" w:history="1">
        <w:r w:rsidRPr="00E457A2">
          <w:rPr>
            <w:rFonts w:ascii="Times New Roman" w:hAnsi="Times New Roman" w:cs="Times New Roman"/>
            <w:color w:val="000000" w:themeColor="text1"/>
            <w:sz w:val="28"/>
            <w:szCs w:val="28"/>
          </w:rPr>
          <w:t>частью 1 статьи 95</w:t>
        </w:r>
      </w:hyperlink>
      <w:r w:rsidRPr="00E457A2">
        <w:rPr>
          <w:rFonts w:ascii="Times New Roman" w:hAnsi="Times New Roman" w:cs="Times New Roman"/>
          <w:color w:val="000000" w:themeColor="text1"/>
          <w:sz w:val="28"/>
          <w:szCs w:val="28"/>
        </w:rPr>
        <w:t xml:space="preserve"> настоящего Федерального закона;</w:t>
      </w:r>
    </w:p>
    <w:p w:rsidR="00E457A2" w:rsidRPr="00E457A2" w:rsidRDefault="00E457A2" w:rsidP="00E457A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1" w:name="sub_570106"/>
      <w:bookmarkEnd w:id="10"/>
      <w:r w:rsidRPr="00E457A2">
        <w:rPr>
          <w:rFonts w:ascii="Times New Roman" w:hAnsi="Times New Roman" w:cs="Times New Roman"/>
          <w:color w:val="000000" w:themeColor="text1"/>
          <w:sz w:val="28"/>
          <w:szCs w:val="28"/>
        </w:rP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bookmarkEnd w:id="11"/>
    <w:p w:rsidR="00F87357" w:rsidRPr="00CD704F" w:rsidRDefault="000957E0" w:rsidP="00E457A2">
      <w:pPr>
        <w:tabs>
          <w:tab w:val="left" w:pos="426"/>
        </w:tabs>
        <w:spacing w:after="0" w:line="240" w:lineRule="auto"/>
        <w:ind w:firstLine="709"/>
        <w:jc w:val="both"/>
        <w:rPr>
          <w:rFonts w:ascii="Times New Roman" w:hAnsi="Times New Roman" w:cs="Times New Roman"/>
          <w:bCs/>
          <w:sz w:val="28"/>
          <w:szCs w:val="28"/>
        </w:rPr>
      </w:pPr>
      <w:r w:rsidRPr="00CD704F">
        <w:rPr>
          <w:rFonts w:ascii="Times New Roman" w:hAnsi="Times New Roman" w:cs="Times New Roman"/>
          <w:color w:val="000000"/>
          <w:sz w:val="28"/>
          <w:szCs w:val="28"/>
        </w:rPr>
        <w:t>Далее, в</w:t>
      </w:r>
      <w:r w:rsidR="00F87357" w:rsidRPr="00CD704F">
        <w:rPr>
          <w:rFonts w:ascii="Times New Roman" w:hAnsi="Times New Roman" w:cs="Times New Roman"/>
          <w:bCs/>
          <w:sz w:val="28"/>
          <w:szCs w:val="28"/>
        </w:rPr>
        <w:t xml:space="preserve"> соответствии с подпунктом «б» пункта 3 постановления № 336 для проведения внеплановых контрольных (надзорных) мероприятий </w:t>
      </w:r>
      <w:r w:rsidR="00F87357" w:rsidRPr="00CD704F">
        <w:rPr>
          <w:rFonts w:ascii="Times New Roman" w:hAnsi="Times New Roman" w:cs="Times New Roman"/>
          <w:bCs/>
          <w:color w:val="000000"/>
          <w:sz w:val="28"/>
          <w:szCs w:val="28"/>
        </w:rPr>
        <w:t>в 2022 году</w:t>
      </w:r>
      <w:r w:rsidR="00F87357" w:rsidRPr="00CD704F">
        <w:rPr>
          <w:rFonts w:ascii="Times New Roman" w:hAnsi="Times New Roman" w:cs="Times New Roman"/>
          <w:bCs/>
          <w:sz w:val="28"/>
          <w:szCs w:val="28"/>
        </w:rPr>
        <w:t xml:space="preserve"> были предусмотрены следующие основания:</w:t>
      </w:r>
    </w:p>
    <w:p w:rsidR="00F87357" w:rsidRPr="00CD704F" w:rsidRDefault="00F87357" w:rsidP="00E457A2">
      <w:pPr>
        <w:tabs>
          <w:tab w:val="left" w:pos="426"/>
        </w:tabs>
        <w:spacing w:after="0" w:line="240" w:lineRule="auto"/>
        <w:ind w:firstLine="709"/>
        <w:jc w:val="both"/>
        <w:rPr>
          <w:rFonts w:ascii="Times New Roman" w:hAnsi="Times New Roman" w:cs="Times New Roman"/>
          <w:bCs/>
          <w:sz w:val="28"/>
          <w:szCs w:val="28"/>
        </w:rPr>
      </w:pPr>
      <w:r w:rsidRPr="00CD704F">
        <w:rPr>
          <w:rFonts w:ascii="Times New Roman" w:hAnsi="Times New Roman" w:cs="Times New Roman"/>
          <w:bCs/>
          <w:sz w:val="28"/>
          <w:szCs w:val="28"/>
        </w:rPr>
        <w:t>поручение Президента Российской Федерации;</w:t>
      </w:r>
    </w:p>
    <w:p w:rsidR="00F87357" w:rsidRPr="00CD704F" w:rsidRDefault="00F87357" w:rsidP="00E457A2">
      <w:pPr>
        <w:tabs>
          <w:tab w:val="left" w:pos="426"/>
        </w:tabs>
        <w:spacing w:after="0" w:line="240" w:lineRule="auto"/>
        <w:ind w:firstLine="709"/>
        <w:jc w:val="both"/>
        <w:rPr>
          <w:rFonts w:ascii="Times New Roman" w:hAnsi="Times New Roman" w:cs="Times New Roman"/>
          <w:bCs/>
          <w:sz w:val="28"/>
          <w:szCs w:val="28"/>
        </w:rPr>
      </w:pPr>
      <w:r w:rsidRPr="00CD704F">
        <w:rPr>
          <w:rFonts w:ascii="Times New Roman" w:hAnsi="Times New Roman" w:cs="Times New Roman"/>
          <w:bCs/>
          <w:sz w:val="28"/>
          <w:szCs w:val="28"/>
        </w:rPr>
        <w:t>поручение Председателя Правительства Российской Федерации, принятое после вступления в силу настоящего постановления;</w:t>
      </w:r>
    </w:p>
    <w:p w:rsidR="00F87357" w:rsidRPr="00CD704F" w:rsidRDefault="00F87357" w:rsidP="00E457A2">
      <w:pPr>
        <w:tabs>
          <w:tab w:val="left" w:pos="426"/>
        </w:tabs>
        <w:spacing w:after="0" w:line="240" w:lineRule="auto"/>
        <w:ind w:firstLine="709"/>
        <w:jc w:val="both"/>
        <w:rPr>
          <w:rFonts w:ascii="Times New Roman" w:hAnsi="Times New Roman" w:cs="Times New Roman"/>
          <w:bCs/>
          <w:sz w:val="28"/>
          <w:szCs w:val="28"/>
        </w:rPr>
      </w:pPr>
      <w:r w:rsidRPr="00CD704F">
        <w:rPr>
          <w:rFonts w:ascii="Times New Roman" w:hAnsi="Times New Roman" w:cs="Times New Roman"/>
          <w:bCs/>
          <w:sz w:val="28"/>
          <w:szCs w:val="28"/>
        </w:rPr>
        <w:lastRenderedPageBreak/>
        <w:t xml:space="preserve">поручение Заместителя Председателя Правительства Российской Федерации, принятое после вступления в силу настоящего постановления </w:t>
      </w:r>
      <w:r w:rsidRPr="00CD704F">
        <w:rPr>
          <w:rFonts w:ascii="Times New Roman" w:hAnsi="Times New Roman" w:cs="Times New Roman"/>
          <w:bCs/>
          <w:sz w:val="28"/>
          <w:szCs w:val="28"/>
        </w:rPr>
        <w:br/>
        <w:t>и согласованное с Заместителем Председателя Правительства Российской Федерации - Руководителем Аппарата Правительства Российской Федерации;</w:t>
      </w:r>
    </w:p>
    <w:p w:rsidR="00F87357" w:rsidRPr="0056471F" w:rsidRDefault="00F87357" w:rsidP="00E457A2">
      <w:pPr>
        <w:tabs>
          <w:tab w:val="left" w:pos="426"/>
        </w:tabs>
        <w:spacing w:after="0" w:line="240" w:lineRule="auto"/>
        <w:ind w:firstLine="709"/>
        <w:jc w:val="both"/>
        <w:rPr>
          <w:rFonts w:ascii="Times New Roman" w:hAnsi="Times New Roman" w:cs="Times New Roman"/>
          <w:bCs/>
          <w:sz w:val="28"/>
          <w:szCs w:val="28"/>
        </w:rPr>
      </w:pPr>
      <w:r w:rsidRPr="00CD704F">
        <w:rPr>
          <w:rFonts w:ascii="Times New Roman" w:hAnsi="Times New Roman" w:cs="Times New Roman"/>
          <w:bCs/>
          <w:sz w:val="28"/>
          <w:szCs w:val="28"/>
        </w:rPr>
        <w:t xml:space="preserve">требование прокурора в рамках надзора за исполнением законов, соблюдением прав и свобод человека и гражданина по поступившим </w:t>
      </w:r>
      <w:r w:rsidRPr="00CD704F">
        <w:rPr>
          <w:rFonts w:ascii="Times New Roman" w:hAnsi="Times New Roman" w:cs="Times New Roman"/>
          <w:bCs/>
          <w:sz w:val="28"/>
          <w:szCs w:val="28"/>
        </w:rPr>
        <w:br/>
        <w:t>в органы прокуратуры материалам и обращениям.</w:t>
      </w:r>
    </w:p>
    <w:p w:rsidR="00F87357" w:rsidRPr="00144E57" w:rsidRDefault="00F87357" w:rsidP="004148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44E57">
        <w:rPr>
          <w:rFonts w:ascii="Times New Roman" w:hAnsi="Times New Roman" w:cs="Times New Roman"/>
          <w:sz w:val="28"/>
          <w:szCs w:val="28"/>
        </w:rPr>
        <w:t>В</w:t>
      </w:r>
      <w:r w:rsidR="008827A1">
        <w:rPr>
          <w:rFonts w:ascii="Times New Roman" w:hAnsi="Times New Roman" w:cs="Times New Roman"/>
          <w:sz w:val="28"/>
          <w:szCs w:val="28"/>
        </w:rPr>
        <w:t>о</w:t>
      </w:r>
      <w:r>
        <w:rPr>
          <w:rFonts w:ascii="Times New Roman" w:hAnsi="Times New Roman" w:cs="Times New Roman"/>
          <w:sz w:val="28"/>
          <w:szCs w:val="28"/>
        </w:rPr>
        <w:t xml:space="preserve"> исполнение требований</w:t>
      </w:r>
      <w:r w:rsidRPr="00144E57">
        <w:rPr>
          <w:rFonts w:ascii="Times New Roman" w:hAnsi="Times New Roman" w:cs="Times New Roman"/>
          <w:sz w:val="28"/>
          <w:szCs w:val="28"/>
        </w:rPr>
        <w:t xml:space="preserve"> част</w:t>
      </w:r>
      <w:r>
        <w:rPr>
          <w:rFonts w:ascii="Times New Roman" w:hAnsi="Times New Roman" w:cs="Times New Roman"/>
          <w:sz w:val="28"/>
          <w:szCs w:val="28"/>
        </w:rPr>
        <w:t>и</w:t>
      </w:r>
      <w:r w:rsidRPr="00144E57">
        <w:rPr>
          <w:rFonts w:ascii="Times New Roman" w:hAnsi="Times New Roman" w:cs="Times New Roman"/>
          <w:sz w:val="28"/>
          <w:szCs w:val="28"/>
        </w:rPr>
        <w:t xml:space="preserve"> 3 статьи 46 Федерального закона № 248-ФЗ  перечни объектов </w:t>
      </w:r>
      <w:r w:rsidR="008827A1">
        <w:rPr>
          <w:rFonts w:ascii="Times New Roman" w:hAnsi="Times New Roman" w:cs="Times New Roman"/>
          <w:sz w:val="28"/>
          <w:szCs w:val="28"/>
        </w:rPr>
        <w:t>регионального государственного лицензионного</w:t>
      </w:r>
      <w:r w:rsidRPr="00144E57">
        <w:rPr>
          <w:rFonts w:ascii="Times New Roman" w:hAnsi="Times New Roman" w:cs="Times New Roman"/>
          <w:sz w:val="28"/>
          <w:szCs w:val="28"/>
        </w:rPr>
        <w:t xml:space="preserve"> контроля </w:t>
      </w:r>
      <w:r w:rsidR="008827A1">
        <w:rPr>
          <w:rFonts w:ascii="Times New Roman" w:hAnsi="Times New Roman" w:cs="Times New Roman"/>
          <w:sz w:val="28"/>
          <w:szCs w:val="28"/>
        </w:rPr>
        <w:t>за осуществлением предпринимательской деятельности по управлению многоквартирными домами на территории Камчатского края</w:t>
      </w:r>
      <w:r w:rsidR="007B7510">
        <w:rPr>
          <w:rFonts w:ascii="Times New Roman" w:hAnsi="Times New Roman" w:cs="Times New Roman"/>
          <w:sz w:val="28"/>
          <w:szCs w:val="28"/>
        </w:rPr>
        <w:t xml:space="preserve"> </w:t>
      </w:r>
      <w:r w:rsidR="007B7510" w:rsidRPr="00144E57">
        <w:rPr>
          <w:rFonts w:ascii="Times New Roman" w:hAnsi="Times New Roman" w:cs="Times New Roman"/>
          <w:sz w:val="28"/>
          <w:szCs w:val="28"/>
        </w:rPr>
        <w:t>отнесены</w:t>
      </w:r>
      <w:r w:rsidR="007B7510">
        <w:rPr>
          <w:rFonts w:ascii="Times New Roman" w:hAnsi="Times New Roman" w:cs="Times New Roman"/>
          <w:sz w:val="28"/>
          <w:szCs w:val="28"/>
        </w:rPr>
        <w:t xml:space="preserve"> Инспекцией</w:t>
      </w:r>
      <w:r w:rsidRPr="00144E57">
        <w:rPr>
          <w:rFonts w:ascii="Times New Roman" w:hAnsi="Times New Roman" w:cs="Times New Roman"/>
          <w:sz w:val="28"/>
          <w:szCs w:val="28"/>
        </w:rPr>
        <w:t xml:space="preserve"> к категориям </w:t>
      </w:r>
      <w:r>
        <w:rPr>
          <w:rFonts w:ascii="Times New Roman" w:hAnsi="Times New Roman" w:cs="Times New Roman"/>
          <w:sz w:val="28"/>
          <w:szCs w:val="28"/>
        </w:rPr>
        <w:t>высокого</w:t>
      </w:r>
      <w:r w:rsidRPr="00144E57">
        <w:rPr>
          <w:rFonts w:ascii="Times New Roman" w:hAnsi="Times New Roman" w:cs="Times New Roman"/>
          <w:sz w:val="28"/>
          <w:szCs w:val="28"/>
        </w:rPr>
        <w:t>, среднего</w:t>
      </w:r>
      <w:r w:rsidR="008827A1">
        <w:rPr>
          <w:rFonts w:ascii="Times New Roman" w:hAnsi="Times New Roman" w:cs="Times New Roman"/>
          <w:sz w:val="28"/>
          <w:szCs w:val="28"/>
        </w:rPr>
        <w:t xml:space="preserve">, </w:t>
      </w:r>
      <w:r w:rsidR="008827A1" w:rsidRPr="004148A8">
        <w:rPr>
          <w:rFonts w:ascii="Times New Roman" w:hAnsi="Times New Roman" w:cs="Times New Roman"/>
          <w:sz w:val="28"/>
          <w:szCs w:val="28"/>
        </w:rPr>
        <w:t>умеренного</w:t>
      </w:r>
      <w:r w:rsidRPr="004148A8">
        <w:rPr>
          <w:rFonts w:ascii="Times New Roman" w:hAnsi="Times New Roman" w:cs="Times New Roman"/>
          <w:sz w:val="28"/>
          <w:szCs w:val="28"/>
        </w:rPr>
        <w:t xml:space="preserve"> и низкого риска причинения вреда (ущерба) охраняемым законом ценностям</w:t>
      </w:r>
      <w:r w:rsidR="007B7510">
        <w:rPr>
          <w:rFonts w:ascii="Times New Roman" w:hAnsi="Times New Roman" w:cs="Times New Roman"/>
          <w:sz w:val="28"/>
          <w:szCs w:val="28"/>
        </w:rPr>
        <w:t xml:space="preserve">. Данные объекты </w:t>
      </w:r>
      <w:r w:rsidR="004148A8" w:rsidRPr="004148A8">
        <w:rPr>
          <w:rFonts w:ascii="Times New Roman" w:hAnsi="Times New Roman" w:cs="Times New Roman"/>
          <w:sz w:val="28"/>
          <w:szCs w:val="28"/>
        </w:rPr>
        <w:t>утверждены приказом руководителя Инспекции и</w:t>
      </w:r>
      <w:r w:rsidRPr="004148A8">
        <w:rPr>
          <w:rFonts w:ascii="Times New Roman" w:hAnsi="Times New Roman" w:cs="Times New Roman"/>
          <w:sz w:val="28"/>
          <w:szCs w:val="28"/>
        </w:rPr>
        <w:t xml:space="preserve"> размещены на официальном</w:t>
      </w:r>
      <w:r w:rsidRPr="00144E57">
        <w:rPr>
          <w:rFonts w:ascii="Times New Roman" w:hAnsi="Times New Roman" w:cs="Times New Roman"/>
          <w:sz w:val="28"/>
          <w:szCs w:val="28"/>
        </w:rPr>
        <w:t xml:space="preserve"> сайте </w:t>
      </w:r>
      <w:r w:rsidR="008827A1">
        <w:rPr>
          <w:rFonts w:ascii="Times New Roman" w:hAnsi="Times New Roman" w:cs="Times New Roman"/>
          <w:sz w:val="28"/>
          <w:szCs w:val="28"/>
        </w:rPr>
        <w:t>ГЖИ Камчатского края</w:t>
      </w:r>
      <w:r w:rsidRPr="00144E57">
        <w:rPr>
          <w:rFonts w:ascii="Times New Roman" w:hAnsi="Times New Roman" w:cs="Times New Roman"/>
          <w:sz w:val="28"/>
          <w:szCs w:val="28"/>
        </w:rPr>
        <w:t xml:space="preserve"> в информационно-телекоммуникационной сети «Интернет».</w:t>
      </w:r>
    </w:p>
    <w:p w:rsidR="0079094C" w:rsidRDefault="0079094C" w:rsidP="00BB1264">
      <w:pPr>
        <w:spacing w:after="0" w:line="240" w:lineRule="auto"/>
        <w:ind w:firstLine="709"/>
        <w:jc w:val="center"/>
        <w:rPr>
          <w:rFonts w:ascii="Times New Roman" w:hAnsi="Times New Roman" w:cs="Times New Roman"/>
          <w:sz w:val="28"/>
          <w:szCs w:val="28"/>
        </w:rPr>
      </w:pPr>
    </w:p>
    <w:p w:rsidR="00BB1264" w:rsidRPr="00BB1264" w:rsidRDefault="00BB1264" w:rsidP="00BB1264">
      <w:pPr>
        <w:spacing w:after="0" w:line="240" w:lineRule="auto"/>
        <w:ind w:firstLine="709"/>
        <w:jc w:val="center"/>
        <w:rPr>
          <w:rFonts w:ascii="Times New Roman" w:hAnsi="Times New Roman" w:cs="Times New Roman"/>
          <w:sz w:val="28"/>
          <w:szCs w:val="28"/>
        </w:rPr>
      </w:pPr>
      <w:r w:rsidRPr="00BB1264">
        <w:rPr>
          <w:rFonts w:ascii="Times New Roman" w:hAnsi="Times New Roman" w:cs="Times New Roman"/>
          <w:sz w:val="28"/>
          <w:szCs w:val="28"/>
        </w:rPr>
        <w:t>Организация проведения проверок</w:t>
      </w:r>
      <w:r w:rsidR="00B110F2">
        <w:rPr>
          <w:rFonts w:ascii="Times New Roman" w:hAnsi="Times New Roman" w:cs="Times New Roman"/>
          <w:sz w:val="28"/>
          <w:szCs w:val="28"/>
        </w:rPr>
        <w:t xml:space="preserve"> </w:t>
      </w:r>
    </w:p>
    <w:p w:rsidR="00BB1264" w:rsidRPr="00BB1264" w:rsidRDefault="00BB1264" w:rsidP="00BB1264">
      <w:pPr>
        <w:spacing w:after="0" w:line="240" w:lineRule="auto"/>
        <w:ind w:firstLine="709"/>
        <w:jc w:val="both"/>
        <w:rPr>
          <w:rFonts w:ascii="Times New Roman" w:hAnsi="Times New Roman" w:cs="Times New Roman"/>
          <w:sz w:val="28"/>
          <w:szCs w:val="28"/>
        </w:rPr>
      </w:pPr>
    </w:p>
    <w:p w:rsidR="00A4073F" w:rsidRDefault="00E457A2" w:rsidP="00BB12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A4073F">
        <w:rPr>
          <w:rFonts w:ascii="Times New Roman" w:hAnsi="Times New Roman" w:cs="Times New Roman"/>
          <w:sz w:val="28"/>
          <w:szCs w:val="28"/>
        </w:rPr>
        <w:t xml:space="preserve">сновными задачами регионального </w:t>
      </w:r>
      <w:r w:rsidR="00F82812">
        <w:rPr>
          <w:rFonts w:ascii="Times New Roman" w:hAnsi="Times New Roman" w:cs="Times New Roman"/>
          <w:sz w:val="28"/>
          <w:szCs w:val="28"/>
        </w:rPr>
        <w:t>государственного лицензионного контроля за осуществлением предпринимательской деятельности по управлению многоквартирными домами на территории Камчатского края в 2022 году являлись: профилактика, предупреждение, выявление и пресечение нарушений обязательных требований законодательства.</w:t>
      </w:r>
    </w:p>
    <w:p w:rsidR="006C5BE4" w:rsidRDefault="009212CA" w:rsidP="00BB12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требованиями части 5 статьи 8 Федерального закона № 247-ФЗ «Об обязательных требованиях в Российской Федерации», пункта 3 части 3 статьи 46 Федерального закона № 248-ФЗ на официальном сайте </w:t>
      </w:r>
      <w:r w:rsidR="00395BC1">
        <w:rPr>
          <w:rFonts w:ascii="Times New Roman" w:hAnsi="Times New Roman" w:cs="Times New Roman"/>
          <w:sz w:val="28"/>
          <w:szCs w:val="28"/>
        </w:rPr>
        <w:t>Инспекции</w:t>
      </w:r>
      <w:r>
        <w:rPr>
          <w:rFonts w:ascii="Times New Roman" w:hAnsi="Times New Roman" w:cs="Times New Roman"/>
          <w:sz w:val="28"/>
          <w:szCs w:val="28"/>
        </w:rPr>
        <w:t xml:space="preserve"> размещен перечень нормативных правовых актов (их отдельных положений), содержащих обязательные требования, оценка соблюдения которых осуществляется в рамках регионального государственного лицензионного контроля</w:t>
      </w:r>
      <w:r w:rsidR="006C5BE4">
        <w:rPr>
          <w:rFonts w:ascii="Times New Roman" w:hAnsi="Times New Roman" w:cs="Times New Roman"/>
          <w:sz w:val="28"/>
          <w:szCs w:val="28"/>
        </w:rPr>
        <w:t xml:space="preserve"> за осуществлением предпринимательской деятельностью за управлением многоквартирными домами.</w:t>
      </w:r>
    </w:p>
    <w:p w:rsidR="00F82812" w:rsidRDefault="006C5BE4" w:rsidP="00BB12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Решения о проведении контрольного (надзорного) мероприятия, готовятся </w:t>
      </w:r>
      <w:r w:rsidR="009070FA">
        <w:rPr>
          <w:rFonts w:ascii="Times New Roman" w:hAnsi="Times New Roman" w:cs="Times New Roman"/>
          <w:sz w:val="28"/>
          <w:szCs w:val="28"/>
        </w:rPr>
        <w:t>Инспекцией</w:t>
      </w:r>
      <w:r>
        <w:rPr>
          <w:rFonts w:ascii="Times New Roman" w:hAnsi="Times New Roman" w:cs="Times New Roman"/>
          <w:sz w:val="28"/>
          <w:szCs w:val="28"/>
        </w:rPr>
        <w:t xml:space="preserve"> в соответствии с типовой формой, установленной приказом Минэкономразвития России от 31.03.2021 № 151 «О типовых формах документов, используемых контрольным (надзорным) органом».  </w:t>
      </w:r>
      <w:r w:rsidR="009212CA">
        <w:rPr>
          <w:rFonts w:ascii="Times New Roman" w:hAnsi="Times New Roman" w:cs="Times New Roman"/>
          <w:sz w:val="28"/>
          <w:szCs w:val="28"/>
        </w:rPr>
        <w:t xml:space="preserve"> </w:t>
      </w:r>
    </w:p>
    <w:p w:rsidR="0066389B" w:rsidRDefault="0066389B" w:rsidP="00BB1264">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Единообразность</w:t>
      </w:r>
      <w:proofErr w:type="spellEnd"/>
      <w:r>
        <w:rPr>
          <w:rFonts w:ascii="Times New Roman" w:hAnsi="Times New Roman" w:cs="Times New Roman"/>
          <w:sz w:val="28"/>
          <w:szCs w:val="28"/>
        </w:rPr>
        <w:t xml:space="preserve"> применения обязательных требований </w:t>
      </w:r>
      <w:r w:rsidR="00395BC1">
        <w:rPr>
          <w:rFonts w:ascii="Times New Roman" w:hAnsi="Times New Roman" w:cs="Times New Roman"/>
          <w:sz w:val="28"/>
          <w:szCs w:val="28"/>
        </w:rPr>
        <w:t>Инспекции</w:t>
      </w:r>
      <w:r>
        <w:rPr>
          <w:rFonts w:ascii="Times New Roman" w:hAnsi="Times New Roman" w:cs="Times New Roman"/>
          <w:sz w:val="28"/>
          <w:szCs w:val="28"/>
        </w:rPr>
        <w:t xml:space="preserve"> основана на открытости</w:t>
      </w:r>
      <w:r w:rsidR="00395BC1">
        <w:rPr>
          <w:rFonts w:ascii="Times New Roman" w:hAnsi="Times New Roman" w:cs="Times New Roman"/>
          <w:sz w:val="28"/>
          <w:szCs w:val="28"/>
        </w:rPr>
        <w:t xml:space="preserve"> ее</w:t>
      </w:r>
      <w:r>
        <w:rPr>
          <w:rFonts w:ascii="Times New Roman" w:hAnsi="Times New Roman" w:cs="Times New Roman"/>
          <w:sz w:val="28"/>
          <w:szCs w:val="28"/>
        </w:rPr>
        <w:t xml:space="preserve"> деятельности, размещении на официальном сайте пере</w:t>
      </w:r>
      <w:r w:rsidR="00395BC1">
        <w:rPr>
          <w:rFonts w:ascii="Times New Roman" w:hAnsi="Times New Roman" w:cs="Times New Roman"/>
          <w:sz w:val="28"/>
          <w:szCs w:val="28"/>
        </w:rPr>
        <w:t>чня нормативных правовых актов</w:t>
      </w:r>
      <w:r>
        <w:rPr>
          <w:rFonts w:ascii="Times New Roman" w:hAnsi="Times New Roman" w:cs="Times New Roman"/>
          <w:sz w:val="28"/>
          <w:szCs w:val="28"/>
        </w:rPr>
        <w:t>, содержащих обязательные требования, оценка соблюдения которых осуществляется в рамках лицензионного контроля.</w:t>
      </w:r>
    </w:p>
    <w:p w:rsidR="0066389B" w:rsidRDefault="0066389B" w:rsidP="00BB12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Стимулирование добросовестного поведения обеспечивалось отнесением объектов лицензионного контроля к категориям риска причинения вреда (ущерба) охраняемым законом ценностям. </w:t>
      </w:r>
    </w:p>
    <w:p w:rsidR="00303302" w:rsidRDefault="00303302" w:rsidP="009070F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2623B">
        <w:rPr>
          <w:rFonts w:ascii="Times New Roman" w:hAnsi="Times New Roman" w:cs="Times New Roman"/>
          <w:color w:val="000000" w:themeColor="text1"/>
          <w:sz w:val="28"/>
          <w:szCs w:val="28"/>
        </w:rPr>
        <w:t xml:space="preserve">В соответствии с Федеральным законом № 248-ФЗ при осуществлении </w:t>
      </w:r>
      <w:r w:rsidR="00822610">
        <w:rPr>
          <w:rFonts w:ascii="Times New Roman" w:hAnsi="Times New Roman" w:cs="Times New Roman"/>
          <w:sz w:val="28"/>
          <w:szCs w:val="28"/>
        </w:rPr>
        <w:t xml:space="preserve">регионального государственного лицензионного контроля за осуществлением </w:t>
      </w:r>
      <w:r w:rsidR="00822610">
        <w:rPr>
          <w:rFonts w:ascii="Times New Roman" w:hAnsi="Times New Roman" w:cs="Times New Roman"/>
          <w:sz w:val="28"/>
          <w:szCs w:val="28"/>
        </w:rPr>
        <w:lastRenderedPageBreak/>
        <w:t xml:space="preserve">предпринимательской деятельности по управлению многоквартирными домами </w:t>
      </w:r>
      <w:r w:rsidRPr="0062623B">
        <w:rPr>
          <w:rFonts w:ascii="Times New Roman" w:hAnsi="Times New Roman" w:cs="Times New Roman"/>
          <w:color w:val="000000" w:themeColor="text1"/>
          <w:sz w:val="28"/>
          <w:szCs w:val="28"/>
        </w:rPr>
        <w:t xml:space="preserve">проведение профилактических мероприятий, направленных на снижение риска причинения вреда (ущерба), является приоритетным по отношению к </w:t>
      </w:r>
      <w:proofErr w:type="gramStart"/>
      <w:r w:rsidRPr="0062623B">
        <w:rPr>
          <w:rFonts w:ascii="Times New Roman" w:hAnsi="Times New Roman" w:cs="Times New Roman"/>
          <w:color w:val="000000" w:themeColor="text1"/>
          <w:sz w:val="28"/>
          <w:szCs w:val="28"/>
        </w:rPr>
        <w:t>проведению  контрольных</w:t>
      </w:r>
      <w:proofErr w:type="gramEnd"/>
      <w:r w:rsidRPr="0062623B">
        <w:rPr>
          <w:rFonts w:ascii="Times New Roman" w:hAnsi="Times New Roman" w:cs="Times New Roman"/>
          <w:color w:val="000000" w:themeColor="text1"/>
          <w:sz w:val="28"/>
          <w:szCs w:val="28"/>
        </w:rPr>
        <w:t xml:space="preserve"> (надзорных) мероприятий.</w:t>
      </w:r>
    </w:p>
    <w:p w:rsidR="00303302" w:rsidRPr="00FA2908" w:rsidRDefault="00303302" w:rsidP="009070FA">
      <w:pPr>
        <w:autoSpaceDE w:val="0"/>
        <w:autoSpaceDN w:val="0"/>
        <w:adjustRightInd w:val="0"/>
        <w:spacing w:after="0" w:line="240" w:lineRule="auto"/>
        <w:ind w:firstLine="709"/>
        <w:jc w:val="both"/>
        <w:rPr>
          <w:rFonts w:ascii="Times New Roman" w:hAnsi="Times New Roman" w:cs="Times New Roman"/>
          <w:sz w:val="28"/>
          <w:szCs w:val="28"/>
        </w:rPr>
      </w:pPr>
      <w:r w:rsidRPr="00FA2908">
        <w:rPr>
          <w:rFonts w:ascii="Times New Roman" w:hAnsi="Times New Roman" w:cs="Times New Roman"/>
          <w:sz w:val="28"/>
          <w:szCs w:val="28"/>
        </w:rPr>
        <w:t xml:space="preserve">Виды профилактических мероприятий, которые проводятся при осуществлении </w:t>
      </w:r>
      <w:r w:rsidR="00822610">
        <w:rPr>
          <w:rFonts w:ascii="Times New Roman" w:hAnsi="Times New Roman" w:cs="Times New Roman"/>
          <w:sz w:val="28"/>
          <w:szCs w:val="28"/>
        </w:rPr>
        <w:t xml:space="preserve">регионального государственного лицензионного контроля за осуществлением предпринимательской деятельности по управлению многоквартирными домами </w:t>
      </w:r>
      <w:r w:rsidRPr="00FA2908">
        <w:rPr>
          <w:rFonts w:ascii="Times New Roman" w:hAnsi="Times New Roman" w:cs="Times New Roman"/>
          <w:sz w:val="28"/>
          <w:szCs w:val="28"/>
        </w:rPr>
        <w:t xml:space="preserve">определяются </w:t>
      </w:r>
      <w:r w:rsidR="00395BC1">
        <w:rPr>
          <w:rFonts w:ascii="Times New Roman" w:hAnsi="Times New Roman" w:cs="Times New Roman"/>
          <w:sz w:val="28"/>
          <w:szCs w:val="28"/>
        </w:rPr>
        <w:t>П</w:t>
      </w:r>
      <w:r w:rsidRPr="00FA2908">
        <w:rPr>
          <w:rFonts w:ascii="Times New Roman" w:hAnsi="Times New Roman" w:cs="Times New Roman"/>
          <w:sz w:val="28"/>
          <w:szCs w:val="28"/>
        </w:rPr>
        <w:t>оложением о контрол</w:t>
      </w:r>
      <w:r w:rsidR="00395BC1">
        <w:rPr>
          <w:rFonts w:ascii="Times New Roman" w:hAnsi="Times New Roman" w:cs="Times New Roman"/>
          <w:sz w:val="28"/>
          <w:szCs w:val="28"/>
        </w:rPr>
        <w:t>е</w:t>
      </w:r>
      <w:r w:rsidRPr="00FA2908">
        <w:rPr>
          <w:rFonts w:ascii="Times New Roman" w:hAnsi="Times New Roman" w:cs="Times New Roman"/>
          <w:sz w:val="28"/>
          <w:szCs w:val="28"/>
        </w:rPr>
        <w:t>.</w:t>
      </w:r>
    </w:p>
    <w:p w:rsidR="00303302" w:rsidRPr="00FA2908" w:rsidRDefault="00303302" w:rsidP="00F02879">
      <w:pPr>
        <w:pStyle w:val="ConsPlusNormal"/>
        <w:ind w:firstLine="709"/>
        <w:jc w:val="both"/>
        <w:rPr>
          <w:rFonts w:ascii="Times New Roman" w:hAnsi="Times New Roman" w:cs="Times New Roman"/>
          <w:sz w:val="28"/>
          <w:szCs w:val="28"/>
        </w:rPr>
      </w:pPr>
      <w:r w:rsidRPr="00FA2908">
        <w:rPr>
          <w:rFonts w:ascii="Times New Roman" w:hAnsi="Times New Roman" w:cs="Times New Roman"/>
          <w:sz w:val="28"/>
          <w:szCs w:val="28"/>
        </w:rPr>
        <w:t xml:space="preserve">В соответствии с Положением о </w:t>
      </w:r>
      <w:r w:rsidR="00822610">
        <w:rPr>
          <w:rFonts w:ascii="Times New Roman" w:hAnsi="Times New Roman" w:cs="Times New Roman"/>
          <w:sz w:val="28"/>
          <w:szCs w:val="28"/>
        </w:rPr>
        <w:t xml:space="preserve">контроле </w:t>
      </w:r>
      <w:r w:rsidR="009070FA">
        <w:rPr>
          <w:rFonts w:ascii="Times New Roman" w:hAnsi="Times New Roman" w:cs="Times New Roman"/>
          <w:sz w:val="28"/>
          <w:szCs w:val="28"/>
        </w:rPr>
        <w:t>Инспекция</w:t>
      </w:r>
      <w:r w:rsidRPr="00FA2908">
        <w:rPr>
          <w:rFonts w:ascii="Times New Roman" w:hAnsi="Times New Roman" w:cs="Times New Roman"/>
          <w:sz w:val="28"/>
          <w:szCs w:val="28"/>
        </w:rPr>
        <w:t xml:space="preserve"> проводит следующие профилактически</w:t>
      </w:r>
      <w:r w:rsidR="009070FA">
        <w:rPr>
          <w:rFonts w:ascii="Times New Roman" w:hAnsi="Times New Roman" w:cs="Times New Roman"/>
          <w:sz w:val="28"/>
          <w:szCs w:val="28"/>
        </w:rPr>
        <w:t>е</w:t>
      </w:r>
      <w:r w:rsidRPr="00FA2908">
        <w:rPr>
          <w:rFonts w:ascii="Times New Roman" w:hAnsi="Times New Roman" w:cs="Times New Roman"/>
          <w:sz w:val="28"/>
          <w:szCs w:val="28"/>
        </w:rPr>
        <w:t xml:space="preserve"> мероприяти</w:t>
      </w:r>
      <w:r w:rsidR="009070FA">
        <w:rPr>
          <w:rFonts w:ascii="Times New Roman" w:hAnsi="Times New Roman" w:cs="Times New Roman"/>
          <w:sz w:val="28"/>
          <w:szCs w:val="28"/>
        </w:rPr>
        <w:t>я</w:t>
      </w:r>
      <w:r w:rsidRPr="00FA2908">
        <w:rPr>
          <w:rFonts w:ascii="Times New Roman" w:hAnsi="Times New Roman" w:cs="Times New Roman"/>
          <w:sz w:val="28"/>
          <w:szCs w:val="28"/>
        </w:rPr>
        <w:t>:</w:t>
      </w:r>
    </w:p>
    <w:p w:rsidR="00303302" w:rsidRPr="00FA2908" w:rsidRDefault="00303302" w:rsidP="00F02879">
      <w:pPr>
        <w:pStyle w:val="ConsPlusNormal"/>
        <w:ind w:firstLine="709"/>
        <w:jc w:val="both"/>
        <w:rPr>
          <w:rFonts w:ascii="Times New Roman" w:hAnsi="Times New Roman" w:cs="Times New Roman"/>
          <w:sz w:val="28"/>
          <w:szCs w:val="28"/>
        </w:rPr>
      </w:pPr>
      <w:r w:rsidRPr="00FA2908">
        <w:rPr>
          <w:rFonts w:ascii="Times New Roman" w:hAnsi="Times New Roman" w:cs="Times New Roman"/>
          <w:sz w:val="28"/>
          <w:szCs w:val="28"/>
        </w:rPr>
        <w:t>а) информирование контролируемых и иных заинтересованных лиц по вопросам соб</w:t>
      </w:r>
      <w:r w:rsidR="00F02879">
        <w:rPr>
          <w:rFonts w:ascii="Times New Roman" w:hAnsi="Times New Roman" w:cs="Times New Roman"/>
          <w:sz w:val="28"/>
          <w:szCs w:val="28"/>
        </w:rPr>
        <w:t>людения обязательных требований;</w:t>
      </w:r>
    </w:p>
    <w:p w:rsidR="00303302" w:rsidRPr="00FA2908" w:rsidRDefault="00303302" w:rsidP="00F02879">
      <w:pPr>
        <w:pStyle w:val="ConsPlusNormal"/>
        <w:ind w:firstLine="709"/>
        <w:jc w:val="both"/>
        <w:rPr>
          <w:rFonts w:ascii="Times New Roman" w:hAnsi="Times New Roman" w:cs="Times New Roman"/>
          <w:sz w:val="28"/>
          <w:szCs w:val="28"/>
        </w:rPr>
      </w:pPr>
      <w:r w:rsidRPr="00FA2908">
        <w:rPr>
          <w:rFonts w:ascii="Times New Roman" w:hAnsi="Times New Roman" w:cs="Times New Roman"/>
          <w:sz w:val="28"/>
          <w:szCs w:val="28"/>
        </w:rPr>
        <w:t>б) обобщение правоприменительной практики;</w:t>
      </w:r>
    </w:p>
    <w:p w:rsidR="00303302" w:rsidRPr="00FA2908" w:rsidRDefault="00303302" w:rsidP="00F02879">
      <w:pPr>
        <w:pStyle w:val="ConsPlusNormal"/>
        <w:ind w:firstLine="709"/>
        <w:jc w:val="both"/>
        <w:rPr>
          <w:rFonts w:ascii="Times New Roman" w:hAnsi="Times New Roman" w:cs="Times New Roman"/>
          <w:sz w:val="28"/>
          <w:szCs w:val="28"/>
        </w:rPr>
      </w:pPr>
      <w:r w:rsidRPr="00FA2908">
        <w:rPr>
          <w:rFonts w:ascii="Times New Roman" w:hAnsi="Times New Roman" w:cs="Times New Roman"/>
          <w:sz w:val="28"/>
          <w:szCs w:val="28"/>
        </w:rPr>
        <w:t xml:space="preserve">в) объявление предостережения в случае наличия у </w:t>
      </w:r>
      <w:r w:rsidR="00822610">
        <w:rPr>
          <w:rFonts w:ascii="Times New Roman" w:hAnsi="Times New Roman" w:cs="Times New Roman"/>
          <w:sz w:val="28"/>
          <w:szCs w:val="28"/>
        </w:rPr>
        <w:t>Инспекции</w:t>
      </w:r>
      <w:r w:rsidRPr="00FA2908">
        <w:rPr>
          <w:rFonts w:ascii="Times New Roman" w:hAnsi="Times New Roman" w:cs="Times New Roman"/>
          <w:sz w:val="28"/>
          <w:szCs w:val="28"/>
        </w:rPr>
        <w:t xml:space="preserve"> сведений о готовящихся нарушениях обязательных требований или признаках нарушений обязательных требований;</w:t>
      </w:r>
    </w:p>
    <w:p w:rsidR="00303302" w:rsidRPr="00FA2908" w:rsidRDefault="00303302" w:rsidP="00F02879">
      <w:pPr>
        <w:pStyle w:val="ConsPlusNormal"/>
        <w:ind w:firstLine="709"/>
        <w:jc w:val="both"/>
        <w:rPr>
          <w:rFonts w:ascii="Times New Roman" w:hAnsi="Times New Roman" w:cs="Times New Roman"/>
          <w:sz w:val="28"/>
          <w:szCs w:val="28"/>
        </w:rPr>
      </w:pPr>
      <w:r w:rsidRPr="00FA2908">
        <w:rPr>
          <w:rFonts w:ascii="Times New Roman" w:hAnsi="Times New Roman" w:cs="Times New Roman"/>
          <w:sz w:val="28"/>
          <w:szCs w:val="28"/>
        </w:rPr>
        <w:t>г) консультирование контролируемых лиц и их представителей по вопросам, связанным с организацией и осуществлением государственного контроля (надзора);</w:t>
      </w:r>
    </w:p>
    <w:p w:rsidR="00303302" w:rsidRPr="00FA2908" w:rsidRDefault="00303302" w:rsidP="00F02879">
      <w:pPr>
        <w:pStyle w:val="ConsPlusNormal"/>
        <w:ind w:firstLine="709"/>
        <w:jc w:val="both"/>
        <w:rPr>
          <w:rFonts w:ascii="Times New Roman" w:hAnsi="Times New Roman" w:cs="Times New Roman"/>
          <w:sz w:val="28"/>
          <w:szCs w:val="28"/>
        </w:rPr>
      </w:pPr>
      <w:r w:rsidRPr="00FA2908">
        <w:rPr>
          <w:rFonts w:ascii="Times New Roman" w:hAnsi="Times New Roman" w:cs="Times New Roman"/>
          <w:sz w:val="28"/>
          <w:szCs w:val="28"/>
        </w:rPr>
        <w:t>д) проведение обязательного профилактического визита в форме профилактической беседы по месту осуществления деятельности контролируемого лица либо путем использования видео-конференц-связи.</w:t>
      </w:r>
    </w:p>
    <w:p w:rsidR="00303302" w:rsidRPr="0062623B" w:rsidRDefault="00303302" w:rsidP="00F02879">
      <w:pPr>
        <w:spacing w:after="0" w:line="240" w:lineRule="auto"/>
        <w:ind w:firstLine="709"/>
        <w:jc w:val="both"/>
        <w:rPr>
          <w:rFonts w:ascii="Times New Roman" w:hAnsi="Times New Roman" w:cs="Times New Roman"/>
          <w:color w:val="000000" w:themeColor="text1"/>
          <w:sz w:val="28"/>
          <w:szCs w:val="28"/>
        </w:rPr>
      </w:pPr>
      <w:r w:rsidRPr="00D07004">
        <w:rPr>
          <w:rFonts w:ascii="Times New Roman" w:hAnsi="Times New Roman" w:cs="Times New Roman"/>
          <w:color w:val="000000" w:themeColor="text1"/>
          <w:sz w:val="28"/>
          <w:szCs w:val="28"/>
        </w:rPr>
        <w:t>В</w:t>
      </w:r>
      <w:r>
        <w:rPr>
          <w:rFonts w:ascii="Times New Roman" w:hAnsi="Times New Roman" w:cs="Times New Roman"/>
          <w:color w:val="000000" w:themeColor="text1"/>
          <w:sz w:val="28"/>
          <w:szCs w:val="28"/>
        </w:rPr>
        <w:t xml:space="preserve"> </w:t>
      </w:r>
      <w:r w:rsidRPr="00D07004">
        <w:rPr>
          <w:rFonts w:ascii="Times New Roman" w:hAnsi="Times New Roman" w:cs="Times New Roman"/>
          <w:color w:val="000000" w:themeColor="text1"/>
          <w:sz w:val="28"/>
          <w:szCs w:val="28"/>
        </w:rPr>
        <w:t>202</w:t>
      </w:r>
      <w:r>
        <w:rPr>
          <w:rFonts w:ascii="Times New Roman" w:hAnsi="Times New Roman" w:cs="Times New Roman"/>
          <w:color w:val="000000" w:themeColor="text1"/>
          <w:sz w:val="28"/>
          <w:szCs w:val="28"/>
        </w:rPr>
        <w:t>2</w:t>
      </w:r>
      <w:r w:rsidRPr="00D07004">
        <w:rPr>
          <w:rFonts w:ascii="Times New Roman" w:hAnsi="Times New Roman" w:cs="Times New Roman"/>
          <w:color w:val="000000" w:themeColor="text1"/>
          <w:sz w:val="28"/>
          <w:szCs w:val="28"/>
        </w:rPr>
        <w:t xml:space="preserve"> год</w:t>
      </w:r>
      <w:r>
        <w:rPr>
          <w:rFonts w:ascii="Times New Roman" w:hAnsi="Times New Roman" w:cs="Times New Roman"/>
          <w:color w:val="000000" w:themeColor="text1"/>
          <w:sz w:val="28"/>
          <w:szCs w:val="28"/>
        </w:rPr>
        <w:t>у</w:t>
      </w:r>
      <w:r w:rsidRPr="00D07004">
        <w:rPr>
          <w:rFonts w:ascii="Times New Roman" w:hAnsi="Times New Roman" w:cs="Times New Roman"/>
          <w:color w:val="000000" w:themeColor="text1"/>
          <w:sz w:val="28"/>
          <w:szCs w:val="28"/>
        </w:rPr>
        <w:t xml:space="preserve"> </w:t>
      </w:r>
      <w:r w:rsidR="00BD6298">
        <w:rPr>
          <w:rFonts w:ascii="Times New Roman" w:hAnsi="Times New Roman" w:cs="Times New Roman"/>
          <w:color w:val="000000" w:themeColor="text1"/>
          <w:sz w:val="28"/>
          <w:szCs w:val="28"/>
        </w:rPr>
        <w:t>Инспекцией</w:t>
      </w:r>
      <w:r w:rsidRPr="00D07004">
        <w:rPr>
          <w:rFonts w:ascii="Times New Roman" w:hAnsi="Times New Roman" w:cs="Times New Roman"/>
          <w:color w:val="000000" w:themeColor="text1"/>
          <w:sz w:val="28"/>
          <w:szCs w:val="28"/>
        </w:rPr>
        <w:t xml:space="preserve"> в рамках реализации Программы профилактики </w:t>
      </w:r>
      <w:r>
        <w:rPr>
          <w:rFonts w:ascii="Times New Roman" w:hAnsi="Times New Roman" w:cs="Times New Roman"/>
          <w:color w:val="000000" w:themeColor="text1"/>
          <w:sz w:val="28"/>
          <w:szCs w:val="28"/>
        </w:rPr>
        <w:t xml:space="preserve">рисков причинения вреда (ущерба) охраняемым законом ценностям при осуществлении </w:t>
      </w:r>
      <w:r w:rsidR="00B659BC">
        <w:rPr>
          <w:rFonts w:ascii="Times New Roman" w:hAnsi="Times New Roman" w:cs="Times New Roman"/>
          <w:sz w:val="28"/>
          <w:szCs w:val="28"/>
        </w:rPr>
        <w:t>предпринимательской деятельности по управлению многоквартирными домами</w:t>
      </w:r>
      <w:r w:rsidRPr="0062623B">
        <w:rPr>
          <w:rFonts w:ascii="Times New Roman" w:hAnsi="Times New Roman" w:cs="Times New Roman"/>
          <w:sz w:val="28"/>
          <w:szCs w:val="28"/>
        </w:rPr>
        <w:t xml:space="preserve"> </w:t>
      </w:r>
      <w:r w:rsidR="00B659BC">
        <w:rPr>
          <w:rFonts w:ascii="Times New Roman" w:hAnsi="Times New Roman" w:cs="Times New Roman"/>
          <w:sz w:val="28"/>
          <w:szCs w:val="28"/>
        </w:rPr>
        <w:t xml:space="preserve">Инспекция </w:t>
      </w:r>
      <w:r w:rsidRPr="0062623B">
        <w:rPr>
          <w:rFonts w:ascii="Times New Roman" w:hAnsi="Times New Roman" w:cs="Times New Roman"/>
          <w:color w:val="000000" w:themeColor="text1"/>
          <w:sz w:val="28"/>
          <w:szCs w:val="28"/>
        </w:rPr>
        <w:t>осуществлял</w:t>
      </w:r>
      <w:r w:rsidR="00B659BC">
        <w:rPr>
          <w:rFonts w:ascii="Times New Roman" w:hAnsi="Times New Roman" w:cs="Times New Roman"/>
          <w:color w:val="000000" w:themeColor="text1"/>
          <w:sz w:val="28"/>
          <w:szCs w:val="28"/>
        </w:rPr>
        <w:t>а</w:t>
      </w:r>
      <w:r w:rsidRPr="0062623B">
        <w:rPr>
          <w:rFonts w:ascii="Times New Roman" w:hAnsi="Times New Roman" w:cs="Times New Roman"/>
          <w:color w:val="000000" w:themeColor="text1"/>
          <w:sz w:val="28"/>
          <w:szCs w:val="28"/>
        </w:rPr>
        <w:t xml:space="preserve"> информирование контролируемых и иных заинтересованных лиц по вопросам соблюдения обязательных требований, установленных законодательством Российской Федерации, в том числе лицензионных требований, посредством размещения соответствующих сведений на своем официальном сайте в информационно-телекоммуникационной сети "Интернет".</w:t>
      </w:r>
    </w:p>
    <w:p w:rsidR="00303302" w:rsidRPr="00BB1264" w:rsidRDefault="00303302" w:rsidP="00BB1264">
      <w:pPr>
        <w:spacing w:after="0" w:line="240" w:lineRule="auto"/>
        <w:ind w:firstLine="709"/>
        <w:jc w:val="both"/>
        <w:rPr>
          <w:rFonts w:ascii="Times New Roman" w:hAnsi="Times New Roman" w:cs="Times New Roman"/>
          <w:sz w:val="28"/>
          <w:szCs w:val="28"/>
        </w:rPr>
      </w:pPr>
    </w:p>
    <w:p w:rsidR="00BB1264" w:rsidRPr="00BB1264" w:rsidRDefault="00680D82" w:rsidP="00BB1264">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Контрольные (надзорные) мероприятия</w:t>
      </w:r>
      <w:r w:rsidR="00E925C3">
        <w:rPr>
          <w:rFonts w:ascii="Times New Roman" w:hAnsi="Times New Roman" w:cs="Times New Roman"/>
          <w:sz w:val="28"/>
          <w:szCs w:val="28"/>
        </w:rPr>
        <w:t>, профилактика</w:t>
      </w:r>
    </w:p>
    <w:p w:rsidR="00BB1264" w:rsidRPr="00BB1264" w:rsidRDefault="00BB1264" w:rsidP="00BB1264">
      <w:pPr>
        <w:spacing w:after="0" w:line="240" w:lineRule="auto"/>
        <w:ind w:firstLine="709"/>
        <w:jc w:val="both"/>
        <w:rPr>
          <w:rFonts w:ascii="Times New Roman" w:hAnsi="Times New Roman" w:cs="Times New Roman"/>
          <w:sz w:val="28"/>
          <w:szCs w:val="28"/>
        </w:rPr>
      </w:pPr>
    </w:p>
    <w:p w:rsidR="00303302" w:rsidRPr="005F53A5" w:rsidRDefault="00303302" w:rsidP="00341B31">
      <w:pPr>
        <w:spacing w:after="0" w:line="240" w:lineRule="auto"/>
        <w:ind w:firstLine="709"/>
        <w:jc w:val="both"/>
        <w:rPr>
          <w:rFonts w:ascii="Times New Roman" w:eastAsia="Times New Roman" w:hAnsi="Times New Roman" w:cs="Times New Roman"/>
          <w:color w:val="000000"/>
          <w:sz w:val="28"/>
          <w:szCs w:val="28"/>
          <w:lang w:eastAsia="ru-RU"/>
        </w:rPr>
      </w:pPr>
      <w:r w:rsidRPr="005F53A5">
        <w:rPr>
          <w:rFonts w:ascii="Times New Roman" w:eastAsia="Times New Roman" w:hAnsi="Times New Roman" w:cs="Times New Roman"/>
          <w:color w:val="000000"/>
          <w:sz w:val="28"/>
          <w:szCs w:val="28"/>
          <w:lang w:eastAsia="ru-RU"/>
        </w:rPr>
        <w:t>В связи с вступлением в силу 23</w:t>
      </w:r>
      <w:r w:rsidR="00395BC1">
        <w:rPr>
          <w:rFonts w:ascii="Times New Roman" w:eastAsia="Times New Roman" w:hAnsi="Times New Roman" w:cs="Times New Roman"/>
          <w:color w:val="000000"/>
          <w:sz w:val="28"/>
          <w:szCs w:val="28"/>
          <w:lang w:eastAsia="ru-RU"/>
        </w:rPr>
        <w:t xml:space="preserve"> августа </w:t>
      </w:r>
      <w:r w:rsidRPr="005F53A5">
        <w:rPr>
          <w:rFonts w:ascii="Times New Roman" w:eastAsia="Times New Roman" w:hAnsi="Times New Roman" w:cs="Times New Roman"/>
          <w:color w:val="000000"/>
          <w:sz w:val="28"/>
          <w:szCs w:val="28"/>
          <w:lang w:eastAsia="ru-RU"/>
        </w:rPr>
        <w:t>2022</w:t>
      </w:r>
      <w:r w:rsidR="00395BC1">
        <w:rPr>
          <w:rFonts w:ascii="Times New Roman" w:eastAsia="Times New Roman" w:hAnsi="Times New Roman" w:cs="Times New Roman"/>
          <w:color w:val="000000"/>
          <w:sz w:val="28"/>
          <w:szCs w:val="28"/>
          <w:lang w:eastAsia="ru-RU"/>
        </w:rPr>
        <w:t xml:space="preserve"> года</w:t>
      </w:r>
      <w:r w:rsidRPr="005F53A5">
        <w:rPr>
          <w:rFonts w:ascii="Times New Roman" w:eastAsia="Times New Roman" w:hAnsi="Times New Roman" w:cs="Times New Roman"/>
          <w:color w:val="000000"/>
          <w:sz w:val="28"/>
          <w:szCs w:val="28"/>
          <w:lang w:eastAsia="ru-RU"/>
        </w:rPr>
        <w:t xml:space="preserve"> </w:t>
      </w:r>
      <w:r w:rsidR="00395BC1">
        <w:rPr>
          <w:rFonts w:ascii="Times New Roman" w:eastAsia="Times New Roman" w:hAnsi="Times New Roman" w:cs="Times New Roman"/>
          <w:color w:val="000000"/>
          <w:sz w:val="28"/>
          <w:szCs w:val="28"/>
          <w:lang w:eastAsia="ru-RU"/>
        </w:rPr>
        <w:t>п</w:t>
      </w:r>
      <w:r w:rsidRPr="005F53A5">
        <w:rPr>
          <w:rFonts w:ascii="Times New Roman" w:eastAsia="Times New Roman" w:hAnsi="Times New Roman" w:cs="Times New Roman"/>
          <w:color w:val="000000"/>
          <w:sz w:val="28"/>
          <w:szCs w:val="28"/>
          <w:lang w:eastAsia="ru-RU"/>
        </w:rPr>
        <w:t>остановления Правительства РФ от 17.08.2022 № 1431 «О внесении изменений в некоторые акты Правительства Российской Федерации», в постановлени</w:t>
      </w:r>
      <w:r w:rsidR="00D77DF1" w:rsidRPr="005F53A5">
        <w:rPr>
          <w:rFonts w:ascii="Times New Roman" w:eastAsia="Times New Roman" w:hAnsi="Times New Roman" w:cs="Times New Roman"/>
          <w:color w:val="000000"/>
          <w:sz w:val="28"/>
          <w:szCs w:val="28"/>
          <w:lang w:eastAsia="ru-RU"/>
        </w:rPr>
        <w:t>и</w:t>
      </w:r>
      <w:r w:rsidRPr="005F53A5">
        <w:rPr>
          <w:rFonts w:ascii="Times New Roman" w:eastAsia="Times New Roman" w:hAnsi="Times New Roman" w:cs="Times New Roman"/>
          <w:color w:val="000000"/>
          <w:sz w:val="28"/>
          <w:szCs w:val="28"/>
          <w:lang w:eastAsia="ru-RU"/>
        </w:rPr>
        <w:t xml:space="preserve"> Правительства Российской Федерации от 10 марта 2022 г. № 336 «Об особенностях организации и осуществления государственного контроля (надзора), муниципального контроля» уточнен порядок действия в 2022 </w:t>
      </w:r>
      <w:r w:rsidR="00D77DF1" w:rsidRPr="005F53A5">
        <w:rPr>
          <w:rFonts w:ascii="Times New Roman" w:eastAsia="Times New Roman" w:hAnsi="Times New Roman" w:cs="Times New Roman"/>
          <w:color w:val="000000"/>
          <w:sz w:val="28"/>
          <w:szCs w:val="28"/>
          <w:lang w:eastAsia="ru-RU"/>
        </w:rPr>
        <w:t>году</w:t>
      </w:r>
      <w:r w:rsidRPr="005F53A5">
        <w:rPr>
          <w:rFonts w:ascii="Times New Roman" w:eastAsia="Times New Roman" w:hAnsi="Times New Roman" w:cs="Times New Roman"/>
          <w:color w:val="000000"/>
          <w:sz w:val="28"/>
          <w:szCs w:val="28"/>
          <w:lang w:eastAsia="ru-RU"/>
        </w:rPr>
        <w:t xml:space="preserve"> моратория на проверки.</w:t>
      </w:r>
    </w:p>
    <w:p w:rsidR="00303302" w:rsidRPr="005F53A5" w:rsidRDefault="00303302" w:rsidP="003033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F53A5">
        <w:rPr>
          <w:rFonts w:ascii="Times New Roman" w:eastAsia="Times New Roman" w:hAnsi="Times New Roman" w:cs="Times New Roman"/>
          <w:color w:val="000000"/>
          <w:sz w:val="28"/>
          <w:szCs w:val="28"/>
          <w:lang w:eastAsia="ru-RU"/>
        </w:rPr>
        <w:t xml:space="preserve">Так, внеплановые контрольные (надзорные) мероприятия 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контроля (надзора) в случае </w:t>
      </w:r>
      <w:r w:rsidRPr="005F53A5">
        <w:rPr>
          <w:rFonts w:ascii="Times New Roman" w:eastAsia="Times New Roman" w:hAnsi="Times New Roman" w:cs="Times New Roman"/>
          <w:color w:val="000000"/>
          <w:sz w:val="28"/>
          <w:szCs w:val="28"/>
          <w:lang w:eastAsia="ru-RU"/>
        </w:rPr>
        <w:lastRenderedPageBreak/>
        <w:t>поступления жалобы (жалоб) граждан в связи с защитой (восстановлением) своих нарушенных прав проводятся без согласования с органами прокуратуры.</w:t>
      </w:r>
    </w:p>
    <w:p w:rsidR="00303302" w:rsidRPr="005F53A5" w:rsidRDefault="00303302" w:rsidP="003033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F53A5">
        <w:rPr>
          <w:rFonts w:ascii="Times New Roman" w:eastAsia="Times New Roman" w:hAnsi="Times New Roman" w:cs="Times New Roman"/>
          <w:color w:val="000000"/>
          <w:sz w:val="28"/>
          <w:szCs w:val="28"/>
          <w:lang w:eastAsia="ru-RU"/>
        </w:rPr>
        <w:t xml:space="preserve">В результате обобщения и анализа правоприменительной практики контрольно-надзорной деятельности </w:t>
      </w:r>
      <w:r w:rsidR="00DE426C" w:rsidRPr="005F53A5">
        <w:rPr>
          <w:rFonts w:ascii="Times New Roman" w:eastAsia="Times New Roman" w:hAnsi="Times New Roman" w:cs="Times New Roman"/>
          <w:color w:val="000000"/>
          <w:sz w:val="28"/>
          <w:szCs w:val="28"/>
          <w:lang w:eastAsia="ru-RU"/>
        </w:rPr>
        <w:t xml:space="preserve">Инспекцией </w:t>
      </w:r>
      <w:r w:rsidRPr="005F53A5">
        <w:rPr>
          <w:rFonts w:ascii="Times New Roman" w:eastAsia="Times New Roman" w:hAnsi="Times New Roman" w:cs="Times New Roman"/>
          <w:color w:val="000000"/>
          <w:sz w:val="28"/>
          <w:szCs w:val="28"/>
          <w:lang w:eastAsia="ru-RU"/>
        </w:rPr>
        <w:t>за 2022 год выявлены наиболее часто нарушаемые подконтрольными субъектами нормативные и правовые акты:</w:t>
      </w:r>
    </w:p>
    <w:p w:rsidR="00303302" w:rsidRPr="00341B31" w:rsidRDefault="00303302" w:rsidP="003033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F53A5">
        <w:rPr>
          <w:rFonts w:ascii="Times New Roman" w:eastAsia="Times New Roman" w:hAnsi="Times New Roman" w:cs="Times New Roman"/>
          <w:color w:val="000000"/>
          <w:sz w:val="28"/>
          <w:szCs w:val="28"/>
          <w:lang w:eastAsia="ru-RU"/>
        </w:rPr>
        <w:t>постановление Правительства Российской Федерации от 13.08.2006</w:t>
      </w:r>
      <w:r w:rsidRPr="005F53A5">
        <w:rPr>
          <w:rFonts w:ascii="Times New Roman" w:eastAsia="Times New Roman" w:hAnsi="Times New Roman" w:cs="Times New Roman"/>
          <w:color w:val="000000"/>
          <w:sz w:val="28"/>
          <w:szCs w:val="28"/>
          <w:lang w:eastAsia="ru-RU"/>
        </w:rPr>
        <w:br/>
        <w:t>№ 491 «Об утверждении Правил содержания общего имущества</w:t>
      </w:r>
      <w:r w:rsidRPr="005F53A5">
        <w:rPr>
          <w:rFonts w:ascii="Times New Roman" w:eastAsia="Times New Roman" w:hAnsi="Times New Roman" w:cs="Times New Roman"/>
          <w:color w:val="000000"/>
          <w:sz w:val="28"/>
          <w:szCs w:val="28"/>
          <w:lang w:eastAsia="ru-RU"/>
        </w:rPr>
        <w:br/>
        <w:t>в многоквартирном доме и правил изменения размера платы за содержание жилого помещения в</w:t>
      </w:r>
      <w:r w:rsidRPr="00341B31">
        <w:rPr>
          <w:rFonts w:ascii="Times New Roman" w:eastAsia="Times New Roman" w:hAnsi="Times New Roman" w:cs="Times New Roman"/>
          <w:color w:val="000000"/>
          <w:sz w:val="28"/>
          <w:szCs w:val="28"/>
          <w:lang w:eastAsia="ru-RU"/>
        </w:rPr>
        <w:t xml:space="preserve">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(далее – Постановление № 491);</w:t>
      </w:r>
    </w:p>
    <w:p w:rsidR="00303302" w:rsidRPr="00341B31" w:rsidRDefault="00303302" w:rsidP="003033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41B31">
        <w:rPr>
          <w:rFonts w:ascii="Times New Roman" w:eastAsia="Times New Roman" w:hAnsi="Times New Roman" w:cs="Times New Roman"/>
          <w:color w:val="000000"/>
          <w:sz w:val="28"/>
          <w:szCs w:val="28"/>
          <w:lang w:eastAsia="ru-RU"/>
        </w:rPr>
        <w:t>постановление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 (далее – Постановление</w:t>
      </w:r>
      <w:r w:rsidRPr="00341B31">
        <w:rPr>
          <w:rFonts w:ascii="Times New Roman" w:eastAsia="Times New Roman" w:hAnsi="Times New Roman" w:cs="Times New Roman"/>
          <w:color w:val="000000"/>
          <w:sz w:val="28"/>
          <w:szCs w:val="28"/>
          <w:lang w:eastAsia="ru-RU"/>
        </w:rPr>
        <w:br/>
        <w:t>№ 354);</w:t>
      </w:r>
    </w:p>
    <w:p w:rsidR="00303302" w:rsidRPr="00341B31" w:rsidRDefault="00303302" w:rsidP="003033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41B31">
        <w:rPr>
          <w:rFonts w:ascii="Times New Roman" w:eastAsia="Times New Roman" w:hAnsi="Times New Roman" w:cs="Times New Roman"/>
          <w:color w:val="000000"/>
          <w:sz w:val="28"/>
          <w:szCs w:val="28"/>
          <w:lang w:eastAsia="ru-RU"/>
        </w:rPr>
        <w:t>постановление Правительства Российской Федерации от 03.04.2013</w:t>
      </w:r>
      <w:r w:rsidRPr="00341B31">
        <w:rPr>
          <w:rFonts w:ascii="Times New Roman" w:eastAsia="Times New Roman" w:hAnsi="Times New Roman" w:cs="Times New Roman"/>
          <w:color w:val="000000"/>
          <w:sz w:val="28"/>
          <w:szCs w:val="28"/>
          <w:lang w:eastAsia="ru-RU"/>
        </w:rPr>
        <w:br/>
        <w:t>№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(далее - Постановление № 290);</w:t>
      </w:r>
    </w:p>
    <w:p w:rsidR="00303302" w:rsidRPr="00341B31" w:rsidRDefault="00303302" w:rsidP="003033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41B31">
        <w:rPr>
          <w:rFonts w:ascii="Times New Roman" w:eastAsia="Times New Roman" w:hAnsi="Times New Roman" w:cs="Times New Roman"/>
          <w:color w:val="000000"/>
          <w:sz w:val="28"/>
          <w:szCs w:val="28"/>
          <w:lang w:eastAsia="ru-RU"/>
        </w:rPr>
        <w:t>постановление Правительства Российской Федерации от 15.05.2013 № 416 «О порядке осуществления деятельности по управлению многоквартирными домами» (далее -  Постановление № 416);</w:t>
      </w:r>
    </w:p>
    <w:p w:rsidR="00CE0017" w:rsidRPr="00BB1264" w:rsidRDefault="00CE0017" w:rsidP="00CE00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Поскольку ограничения на проведение </w:t>
      </w:r>
      <w:r w:rsidR="00C1325A" w:rsidRPr="005F53A5">
        <w:rPr>
          <w:rFonts w:ascii="Times New Roman" w:eastAsia="Times New Roman" w:hAnsi="Times New Roman" w:cs="Times New Roman"/>
          <w:color w:val="000000"/>
          <w:sz w:val="28"/>
          <w:szCs w:val="28"/>
          <w:lang w:eastAsia="ru-RU"/>
        </w:rPr>
        <w:t>контрольны</w:t>
      </w:r>
      <w:r w:rsidR="00C1325A">
        <w:rPr>
          <w:rFonts w:ascii="Times New Roman" w:eastAsia="Times New Roman" w:hAnsi="Times New Roman" w:cs="Times New Roman"/>
          <w:color w:val="000000"/>
          <w:sz w:val="28"/>
          <w:szCs w:val="28"/>
          <w:lang w:eastAsia="ru-RU"/>
        </w:rPr>
        <w:t>х</w:t>
      </w:r>
      <w:r w:rsidR="00C1325A" w:rsidRPr="005F53A5">
        <w:rPr>
          <w:rFonts w:ascii="Times New Roman" w:eastAsia="Times New Roman" w:hAnsi="Times New Roman" w:cs="Times New Roman"/>
          <w:color w:val="000000"/>
          <w:sz w:val="28"/>
          <w:szCs w:val="28"/>
          <w:lang w:eastAsia="ru-RU"/>
        </w:rPr>
        <w:t xml:space="preserve"> (надзорны</w:t>
      </w:r>
      <w:r w:rsidR="00C1325A">
        <w:rPr>
          <w:rFonts w:ascii="Times New Roman" w:eastAsia="Times New Roman" w:hAnsi="Times New Roman" w:cs="Times New Roman"/>
          <w:color w:val="000000"/>
          <w:sz w:val="28"/>
          <w:szCs w:val="28"/>
          <w:lang w:eastAsia="ru-RU"/>
        </w:rPr>
        <w:t>х</w:t>
      </w:r>
      <w:r w:rsidR="00C1325A" w:rsidRPr="005F53A5">
        <w:rPr>
          <w:rFonts w:ascii="Times New Roman" w:eastAsia="Times New Roman" w:hAnsi="Times New Roman" w:cs="Times New Roman"/>
          <w:color w:val="000000"/>
          <w:sz w:val="28"/>
          <w:szCs w:val="28"/>
          <w:lang w:eastAsia="ru-RU"/>
        </w:rPr>
        <w:t>) мероприяти</w:t>
      </w:r>
      <w:r w:rsidR="00C1325A">
        <w:rPr>
          <w:rFonts w:ascii="Times New Roman" w:eastAsia="Times New Roman" w:hAnsi="Times New Roman" w:cs="Times New Roman"/>
          <w:color w:val="000000"/>
          <w:sz w:val="28"/>
          <w:szCs w:val="28"/>
          <w:lang w:eastAsia="ru-RU"/>
        </w:rPr>
        <w:t>й</w:t>
      </w:r>
      <w:r>
        <w:rPr>
          <w:rFonts w:ascii="Times New Roman" w:hAnsi="Times New Roman" w:cs="Times New Roman"/>
          <w:sz w:val="28"/>
          <w:szCs w:val="28"/>
        </w:rPr>
        <w:t>, введенные постановлением</w:t>
      </w:r>
      <w:r w:rsidR="00C1325A">
        <w:rPr>
          <w:rFonts w:ascii="Times New Roman" w:hAnsi="Times New Roman" w:cs="Times New Roman"/>
          <w:sz w:val="28"/>
          <w:szCs w:val="28"/>
        </w:rPr>
        <w:t xml:space="preserve"> </w:t>
      </w:r>
      <w:r>
        <w:rPr>
          <w:rFonts w:ascii="Times New Roman" w:hAnsi="Times New Roman" w:cs="Times New Roman"/>
          <w:sz w:val="28"/>
          <w:szCs w:val="28"/>
        </w:rPr>
        <w:t xml:space="preserve">№ 336 не распространяются на </w:t>
      </w:r>
      <w:r w:rsidR="00C1325A" w:rsidRPr="005F53A5">
        <w:rPr>
          <w:rFonts w:ascii="Times New Roman" w:eastAsia="Times New Roman" w:hAnsi="Times New Roman" w:cs="Times New Roman"/>
          <w:color w:val="000000"/>
          <w:sz w:val="28"/>
          <w:szCs w:val="28"/>
          <w:lang w:eastAsia="ru-RU"/>
        </w:rPr>
        <w:t>контрольные (надзорные) мероприятия</w:t>
      </w:r>
      <w:r>
        <w:rPr>
          <w:rFonts w:ascii="Times New Roman" w:hAnsi="Times New Roman" w:cs="Times New Roman"/>
          <w:sz w:val="28"/>
          <w:szCs w:val="28"/>
        </w:rPr>
        <w:t xml:space="preserve">, проводимые без взаимодействия с контролируемыми лицами, в 2022 году большая часть работы Инспекции была направлена на проведение </w:t>
      </w:r>
      <w:r w:rsidR="00B10C80">
        <w:rPr>
          <w:rFonts w:ascii="Times New Roman" w:hAnsi="Times New Roman" w:cs="Times New Roman"/>
          <w:sz w:val="28"/>
          <w:szCs w:val="28"/>
        </w:rPr>
        <w:t>контрольных (надзорных) мероприятий</w:t>
      </w:r>
      <w:r>
        <w:rPr>
          <w:rFonts w:ascii="Times New Roman" w:hAnsi="Times New Roman" w:cs="Times New Roman"/>
          <w:sz w:val="28"/>
          <w:szCs w:val="28"/>
        </w:rPr>
        <w:t xml:space="preserve"> без взаимодействия с контролируемыми лицами и профилактику нарушений обязательных требований, установленных законодательством в соответствующей сфере</w:t>
      </w:r>
      <w:r w:rsidRPr="00BB1264">
        <w:rPr>
          <w:rFonts w:ascii="Times New Roman" w:hAnsi="Times New Roman" w:cs="Times New Roman"/>
          <w:sz w:val="28"/>
          <w:szCs w:val="28"/>
        </w:rPr>
        <w:t>.</w:t>
      </w:r>
    </w:p>
    <w:p w:rsidR="00CE0017" w:rsidRPr="00951225" w:rsidRDefault="00CE0017" w:rsidP="00CE0017">
      <w:pPr>
        <w:tabs>
          <w:tab w:val="left" w:pos="426"/>
        </w:tabs>
        <w:spacing w:after="0" w:line="240" w:lineRule="auto"/>
        <w:ind w:firstLine="709"/>
        <w:jc w:val="both"/>
        <w:rPr>
          <w:rFonts w:ascii="Times New Roman" w:hAnsi="Times New Roman" w:cs="Times New Roman"/>
          <w:sz w:val="28"/>
          <w:szCs w:val="28"/>
        </w:rPr>
      </w:pPr>
      <w:r w:rsidRPr="00951225">
        <w:rPr>
          <w:rFonts w:ascii="Times New Roman" w:hAnsi="Times New Roman" w:cs="Times New Roman"/>
          <w:bCs/>
          <w:sz w:val="28"/>
          <w:szCs w:val="28"/>
        </w:rPr>
        <w:t>В соответствии с частью 4 статьи 52 Федерального закона № 248-ФЗ, Положением о контроле (надзоре) в отношении контролируемых лиц, Инспекцией проведено 97 профилактических визитов в целях информирования контролируемых лиц, об обязательных требованиях, предъявляемых к их деятельности либо к</w:t>
      </w:r>
      <w:r w:rsidRPr="00951225">
        <w:rPr>
          <w:rFonts w:ascii="Times New Roman" w:hAnsi="Times New Roman" w:cs="Times New Roman"/>
          <w:sz w:val="28"/>
          <w:szCs w:val="28"/>
        </w:rPr>
        <w:t xml:space="preserve"> принадлежащим им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CE0017" w:rsidRPr="009C5A7A" w:rsidRDefault="00CE0017" w:rsidP="00CE0017">
      <w:pPr>
        <w:tabs>
          <w:tab w:val="left" w:pos="426"/>
        </w:tabs>
        <w:spacing w:after="0" w:line="240" w:lineRule="auto"/>
        <w:ind w:firstLine="709"/>
        <w:jc w:val="both"/>
        <w:rPr>
          <w:rFonts w:ascii="Times New Roman" w:hAnsi="Times New Roman" w:cs="Times New Roman"/>
          <w:sz w:val="28"/>
          <w:szCs w:val="28"/>
        </w:rPr>
      </w:pPr>
      <w:r w:rsidRPr="00951225">
        <w:rPr>
          <w:rFonts w:ascii="Times New Roman" w:hAnsi="Times New Roman" w:cs="Times New Roman"/>
          <w:sz w:val="28"/>
          <w:szCs w:val="28"/>
        </w:rPr>
        <w:t>В соответствии с частью 6 статьи 52 Федерального закона № 248-ФЗ семь контролируемых лиц уведомили Инспекцию об отказе от проведения обязательного профилактического визита.</w:t>
      </w:r>
    </w:p>
    <w:p w:rsidR="00CE0017" w:rsidRPr="00C55375" w:rsidRDefault="00CE0017" w:rsidP="00CE0017">
      <w:pPr>
        <w:spacing w:after="0" w:line="240" w:lineRule="auto"/>
        <w:ind w:firstLine="709"/>
        <w:jc w:val="both"/>
        <w:rPr>
          <w:rFonts w:ascii="Times New Roman" w:hAnsi="Times New Roman" w:cs="Times New Roman"/>
          <w:sz w:val="28"/>
          <w:szCs w:val="28"/>
        </w:rPr>
      </w:pPr>
      <w:r w:rsidRPr="009B0F04">
        <w:rPr>
          <w:rFonts w:ascii="Times New Roman" w:hAnsi="Times New Roman" w:cs="Times New Roman"/>
          <w:sz w:val="28"/>
          <w:szCs w:val="28"/>
        </w:rPr>
        <w:lastRenderedPageBreak/>
        <w:t>Так</w:t>
      </w:r>
      <w:r w:rsidR="00C1325A">
        <w:rPr>
          <w:rFonts w:ascii="Times New Roman" w:hAnsi="Times New Roman" w:cs="Times New Roman"/>
          <w:sz w:val="28"/>
          <w:szCs w:val="28"/>
        </w:rPr>
        <w:t>,</w:t>
      </w:r>
      <w:r w:rsidRPr="009B0F04">
        <w:rPr>
          <w:rFonts w:ascii="Times New Roman" w:hAnsi="Times New Roman" w:cs="Times New Roman"/>
          <w:sz w:val="28"/>
          <w:szCs w:val="28"/>
        </w:rPr>
        <w:t xml:space="preserve"> в 2022 году Инспекцией проведено 43 </w:t>
      </w:r>
      <w:r w:rsidR="00C1325A">
        <w:rPr>
          <w:rFonts w:ascii="Times New Roman" w:eastAsia="Times New Roman" w:hAnsi="Times New Roman" w:cs="Times New Roman"/>
          <w:color w:val="000000"/>
          <w:sz w:val="28"/>
          <w:szCs w:val="28"/>
          <w:lang w:eastAsia="ru-RU"/>
        </w:rPr>
        <w:t>контрольных</w:t>
      </w:r>
      <w:r w:rsidR="00C1325A" w:rsidRPr="005F53A5">
        <w:rPr>
          <w:rFonts w:ascii="Times New Roman" w:eastAsia="Times New Roman" w:hAnsi="Times New Roman" w:cs="Times New Roman"/>
          <w:color w:val="000000"/>
          <w:sz w:val="28"/>
          <w:szCs w:val="28"/>
          <w:lang w:eastAsia="ru-RU"/>
        </w:rPr>
        <w:t xml:space="preserve"> (надзорны</w:t>
      </w:r>
      <w:r w:rsidR="00C1325A">
        <w:rPr>
          <w:rFonts w:ascii="Times New Roman" w:eastAsia="Times New Roman" w:hAnsi="Times New Roman" w:cs="Times New Roman"/>
          <w:color w:val="000000"/>
          <w:sz w:val="28"/>
          <w:szCs w:val="28"/>
          <w:lang w:eastAsia="ru-RU"/>
        </w:rPr>
        <w:t>х</w:t>
      </w:r>
      <w:r w:rsidR="00C1325A" w:rsidRPr="005F53A5">
        <w:rPr>
          <w:rFonts w:ascii="Times New Roman" w:eastAsia="Times New Roman" w:hAnsi="Times New Roman" w:cs="Times New Roman"/>
          <w:color w:val="000000"/>
          <w:sz w:val="28"/>
          <w:szCs w:val="28"/>
          <w:lang w:eastAsia="ru-RU"/>
        </w:rPr>
        <w:t>) мероприяти</w:t>
      </w:r>
      <w:r w:rsidR="00C1325A">
        <w:rPr>
          <w:rFonts w:ascii="Times New Roman" w:eastAsia="Times New Roman" w:hAnsi="Times New Roman" w:cs="Times New Roman"/>
          <w:color w:val="000000"/>
          <w:sz w:val="28"/>
          <w:szCs w:val="28"/>
          <w:lang w:eastAsia="ru-RU"/>
        </w:rPr>
        <w:t>й</w:t>
      </w:r>
      <w:r w:rsidRPr="009B0F04">
        <w:rPr>
          <w:rFonts w:ascii="Times New Roman" w:hAnsi="Times New Roman" w:cs="Times New Roman"/>
          <w:sz w:val="28"/>
          <w:szCs w:val="28"/>
        </w:rPr>
        <w:t xml:space="preserve"> без взаимодействия с контролируемыми лицами в форме наблюдения </w:t>
      </w:r>
      <w:r w:rsidRPr="00C55375">
        <w:rPr>
          <w:rFonts w:ascii="Times New Roman" w:hAnsi="Times New Roman" w:cs="Times New Roman"/>
          <w:sz w:val="28"/>
          <w:szCs w:val="28"/>
        </w:rPr>
        <w:t xml:space="preserve">за соблюдением обязательных требований (мониторинг безопасности), консультаций </w:t>
      </w:r>
      <w:r w:rsidR="00C55375" w:rsidRPr="00C55375">
        <w:rPr>
          <w:rFonts w:ascii="Times New Roman" w:hAnsi="Times New Roman" w:cs="Times New Roman"/>
          <w:sz w:val="28"/>
          <w:szCs w:val="28"/>
        </w:rPr>
        <w:t>130</w:t>
      </w:r>
      <w:r w:rsidRPr="00C55375">
        <w:rPr>
          <w:rFonts w:ascii="Times New Roman" w:hAnsi="Times New Roman" w:cs="Times New Roman"/>
          <w:sz w:val="28"/>
          <w:szCs w:val="28"/>
        </w:rPr>
        <w:t>.</w:t>
      </w:r>
    </w:p>
    <w:p w:rsidR="00CE0017" w:rsidRPr="0079094C" w:rsidRDefault="00CE0017" w:rsidP="00CE0017">
      <w:pPr>
        <w:spacing w:after="0" w:line="240" w:lineRule="auto"/>
        <w:ind w:firstLine="540"/>
        <w:jc w:val="both"/>
        <w:rPr>
          <w:rFonts w:ascii="Times New Roman" w:hAnsi="Times New Roman" w:cs="Times New Roman"/>
          <w:bCs/>
          <w:sz w:val="28"/>
          <w:szCs w:val="28"/>
        </w:rPr>
      </w:pPr>
      <w:r w:rsidRPr="00C55375">
        <w:rPr>
          <w:rFonts w:ascii="Times New Roman" w:hAnsi="Times New Roman" w:cs="Times New Roman"/>
          <w:bCs/>
          <w:sz w:val="28"/>
          <w:szCs w:val="28"/>
        </w:rPr>
        <w:t xml:space="preserve">   В 2022 году </w:t>
      </w:r>
      <w:r w:rsidRPr="00C55375">
        <w:rPr>
          <w:rFonts w:ascii="Times New Roman" w:hAnsi="Times New Roman" w:cs="Times New Roman"/>
          <w:bCs/>
          <w:color w:val="000000" w:themeColor="text1"/>
          <w:sz w:val="28"/>
          <w:szCs w:val="28"/>
        </w:rPr>
        <w:t>при осуществлении государственного регионального лицензионного</w:t>
      </w:r>
      <w:r w:rsidRPr="00294235">
        <w:rPr>
          <w:rFonts w:ascii="Times New Roman" w:hAnsi="Times New Roman" w:cs="Times New Roman"/>
          <w:bCs/>
          <w:sz w:val="28"/>
          <w:szCs w:val="28"/>
        </w:rPr>
        <w:t xml:space="preserve"> контроля </w:t>
      </w:r>
      <w:r>
        <w:rPr>
          <w:rFonts w:ascii="Times New Roman" w:hAnsi="Times New Roman" w:cs="Times New Roman"/>
          <w:bCs/>
          <w:sz w:val="28"/>
          <w:szCs w:val="28"/>
        </w:rPr>
        <w:t xml:space="preserve">за осуществлением предпринимательской деятельности по управлению многоквартирными домами контролируемым лицам </w:t>
      </w:r>
      <w:r w:rsidRPr="00ED04A4">
        <w:rPr>
          <w:rFonts w:ascii="Times New Roman" w:hAnsi="Times New Roman" w:cs="Times New Roman"/>
          <w:bCs/>
          <w:sz w:val="28"/>
          <w:szCs w:val="28"/>
        </w:rPr>
        <w:t xml:space="preserve">объявлено </w:t>
      </w:r>
      <w:proofErr w:type="gramStart"/>
      <w:r w:rsidR="0079094C">
        <w:rPr>
          <w:rFonts w:ascii="Times New Roman" w:hAnsi="Times New Roman" w:cs="Times New Roman"/>
          <w:bCs/>
          <w:sz w:val="28"/>
          <w:szCs w:val="28"/>
        </w:rPr>
        <w:t>460</w:t>
      </w:r>
      <w:r>
        <w:rPr>
          <w:rFonts w:ascii="Times New Roman" w:hAnsi="Times New Roman" w:cs="Times New Roman"/>
          <w:bCs/>
          <w:sz w:val="28"/>
          <w:szCs w:val="28"/>
        </w:rPr>
        <w:t xml:space="preserve"> </w:t>
      </w:r>
      <w:r w:rsidRPr="00ED04A4">
        <w:rPr>
          <w:rFonts w:ascii="Times New Roman" w:hAnsi="Times New Roman" w:cs="Times New Roman"/>
          <w:bCs/>
          <w:sz w:val="28"/>
          <w:szCs w:val="28"/>
        </w:rPr>
        <w:t xml:space="preserve"> </w:t>
      </w:r>
      <w:r w:rsidRPr="0079094C">
        <w:rPr>
          <w:rFonts w:ascii="Times New Roman" w:hAnsi="Times New Roman" w:cs="Times New Roman"/>
          <w:bCs/>
          <w:sz w:val="28"/>
          <w:szCs w:val="28"/>
        </w:rPr>
        <w:t>предостережени</w:t>
      </w:r>
      <w:r w:rsidR="00C1325A">
        <w:rPr>
          <w:rFonts w:ascii="Times New Roman" w:hAnsi="Times New Roman" w:cs="Times New Roman"/>
          <w:bCs/>
          <w:sz w:val="28"/>
          <w:szCs w:val="28"/>
        </w:rPr>
        <w:t>й</w:t>
      </w:r>
      <w:proofErr w:type="gramEnd"/>
      <w:r w:rsidRPr="0079094C">
        <w:rPr>
          <w:rFonts w:ascii="Times New Roman" w:hAnsi="Times New Roman" w:cs="Times New Roman"/>
          <w:bCs/>
          <w:sz w:val="28"/>
          <w:szCs w:val="28"/>
        </w:rPr>
        <w:t xml:space="preserve"> о недопустимости нарушения обязательных требований</w:t>
      </w:r>
      <w:r w:rsidR="00C1325A">
        <w:rPr>
          <w:rFonts w:ascii="Times New Roman" w:hAnsi="Times New Roman" w:cs="Times New Roman"/>
          <w:bCs/>
          <w:sz w:val="28"/>
          <w:szCs w:val="28"/>
        </w:rPr>
        <w:t>, 102 предписания</w:t>
      </w:r>
      <w:r w:rsidRPr="0079094C">
        <w:rPr>
          <w:rFonts w:ascii="Times New Roman" w:hAnsi="Times New Roman" w:cs="Times New Roman"/>
          <w:bCs/>
          <w:sz w:val="28"/>
          <w:szCs w:val="28"/>
        </w:rPr>
        <w:t>.</w:t>
      </w:r>
    </w:p>
    <w:p w:rsidR="00CE0017" w:rsidRDefault="00C1325A" w:rsidP="00CE00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CE0017" w:rsidRPr="0079094C">
        <w:rPr>
          <w:rFonts w:ascii="Times New Roman" w:hAnsi="Times New Roman" w:cs="Times New Roman"/>
          <w:sz w:val="28"/>
          <w:szCs w:val="28"/>
        </w:rPr>
        <w:t xml:space="preserve"> отношении юридических лиц, индивидуальных предпринимателей проведено 217 проверок, в том числе 63 документарных, 154 выездных.</w:t>
      </w:r>
    </w:p>
    <w:p w:rsidR="00CE0017" w:rsidRPr="00BB1264" w:rsidRDefault="00CE0017" w:rsidP="00CE00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Снижение количество контрольных (надзорных) мероприятий в 2022 году в сравнении с предыдущим годом обусловлено введением моратория на проверки постановлением Правительства № 336.</w:t>
      </w:r>
    </w:p>
    <w:p w:rsidR="00CE0017" w:rsidRPr="00BB1264" w:rsidRDefault="00CE0017" w:rsidP="00CE0017">
      <w:pPr>
        <w:spacing w:after="0" w:line="240" w:lineRule="auto"/>
        <w:ind w:firstLine="709"/>
        <w:jc w:val="both"/>
        <w:rPr>
          <w:rFonts w:ascii="Times New Roman" w:hAnsi="Times New Roman" w:cs="Times New Roman"/>
          <w:sz w:val="28"/>
          <w:szCs w:val="28"/>
        </w:rPr>
      </w:pPr>
      <w:r w:rsidRPr="00BB1264">
        <w:rPr>
          <w:rFonts w:ascii="Times New Roman" w:hAnsi="Times New Roman" w:cs="Times New Roman"/>
          <w:sz w:val="28"/>
          <w:szCs w:val="28"/>
        </w:rPr>
        <w:t>При осуществлении контроль</w:t>
      </w:r>
      <w:r>
        <w:rPr>
          <w:rFonts w:ascii="Times New Roman" w:hAnsi="Times New Roman" w:cs="Times New Roman"/>
          <w:sz w:val="28"/>
          <w:szCs w:val="28"/>
        </w:rPr>
        <w:t>но-надзорной деятельности в 2022</w:t>
      </w:r>
      <w:r w:rsidRPr="00BB1264">
        <w:rPr>
          <w:rFonts w:ascii="Times New Roman" w:hAnsi="Times New Roman" w:cs="Times New Roman"/>
          <w:sz w:val="28"/>
          <w:szCs w:val="28"/>
        </w:rPr>
        <w:t xml:space="preserve"> году </w:t>
      </w:r>
      <w:r>
        <w:rPr>
          <w:rFonts w:ascii="Times New Roman" w:hAnsi="Times New Roman" w:cs="Times New Roman"/>
          <w:sz w:val="28"/>
          <w:szCs w:val="28"/>
        </w:rPr>
        <w:t>Инспекцией</w:t>
      </w:r>
      <w:r w:rsidRPr="00BB1264">
        <w:rPr>
          <w:rFonts w:ascii="Times New Roman" w:hAnsi="Times New Roman" w:cs="Times New Roman"/>
          <w:sz w:val="28"/>
          <w:szCs w:val="28"/>
        </w:rPr>
        <w:t xml:space="preserve"> обеспечено соблюдение прав юридических лиц и индивидуальных предпринимателей в соответс</w:t>
      </w:r>
      <w:r>
        <w:rPr>
          <w:rFonts w:ascii="Times New Roman" w:hAnsi="Times New Roman" w:cs="Times New Roman"/>
          <w:sz w:val="28"/>
          <w:szCs w:val="28"/>
        </w:rPr>
        <w:t xml:space="preserve">твии с требованиями </w:t>
      </w:r>
      <w:r w:rsidR="00C1325A">
        <w:rPr>
          <w:rFonts w:ascii="Times New Roman" w:hAnsi="Times New Roman" w:cs="Times New Roman"/>
          <w:sz w:val="28"/>
          <w:szCs w:val="28"/>
        </w:rPr>
        <w:t>Федерального з</w:t>
      </w:r>
      <w:r>
        <w:rPr>
          <w:rFonts w:ascii="Times New Roman" w:hAnsi="Times New Roman" w:cs="Times New Roman"/>
          <w:sz w:val="28"/>
          <w:szCs w:val="28"/>
        </w:rPr>
        <w:t>акона № 248</w:t>
      </w:r>
      <w:r w:rsidRPr="00BB1264">
        <w:rPr>
          <w:rFonts w:ascii="Times New Roman" w:hAnsi="Times New Roman" w:cs="Times New Roman"/>
          <w:sz w:val="28"/>
          <w:szCs w:val="28"/>
        </w:rPr>
        <w:t>-ФЗ.</w:t>
      </w:r>
      <w:r>
        <w:rPr>
          <w:rFonts w:ascii="Times New Roman" w:hAnsi="Times New Roman" w:cs="Times New Roman"/>
          <w:sz w:val="28"/>
          <w:szCs w:val="28"/>
        </w:rPr>
        <w:t xml:space="preserve"> Жалоб от контролируемых лиц на решения, действия (бездействия)</w:t>
      </w:r>
      <w:r w:rsidRPr="007624EE">
        <w:rPr>
          <w:rFonts w:ascii="Times New Roman" w:hAnsi="Times New Roman" w:cs="Times New Roman"/>
          <w:sz w:val="28"/>
          <w:szCs w:val="28"/>
        </w:rPr>
        <w:t xml:space="preserve"> </w:t>
      </w:r>
      <w:r w:rsidR="00C1325A">
        <w:rPr>
          <w:rFonts w:ascii="Times New Roman" w:hAnsi="Times New Roman" w:cs="Times New Roman"/>
          <w:sz w:val="28"/>
          <w:szCs w:val="28"/>
        </w:rPr>
        <w:t>Инспекции</w:t>
      </w:r>
      <w:r>
        <w:rPr>
          <w:rFonts w:ascii="Times New Roman" w:hAnsi="Times New Roman" w:cs="Times New Roman"/>
          <w:sz w:val="28"/>
          <w:szCs w:val="28"/>
        </w:rPr>
        <w:t>, должностных лиц по системе досудебного обжалования не поступало.</w:t>
      </w:r>
    </w:p>
    <w:p w:rsidR="007923DD" w:rsidRDefault="007923DD" w:rsidP="007923DD">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отметить, что в целях исключения возможности обхода запрета на проведение проверок посредством привлечения к административной ответственности, пунктом 9 постановления № 336 установлен запрет на возбуждение дел об административных правонарушениях без проведения контрольного (надзорного) мероприятия с </w:t>
      </w:r>
      <w:r w:rsidRPr="00CE0017">
        <w:rPr>
          <w:rFonts w:ascii="Times New Roman" w:hAnsi="Times New Roman" w:cs="Times New Roman"/>
          <w:sz w:val="28"/>
          <w:szCs w:val="28"/>
        </w:rPr>
        <w:t>взаимодействием, если состав административного правонарушения включает в себя нарушение обязательных</w:t>
      </w:r>
      <w:r>
        <w:rPr>
          <w:rFonts w:ascii="Times New Roman" w:hAnsi="Times New Roman" w:cs="Times New Roman"/>
          <w:sz w:val="28"/>
          <w:szCs w:val="28"/>
        </w:rPr>
        <w:t xml:space="preserve"> требований, оценка соблюдения которых является предметом контроля (надзора).</w:t>
      </w:r>
    </w:p>
    <w:p w:rsidR="007923DD" w:rsidRDefault="007923DD" w:rsidP="007923DD">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Позже, Федеральным законом от 14.07.2022 № 290-ФЗ ст. 28.1 Кодекса Российской Федерации об административных правонарушениях была также дополнена ч. 3.1, содержащей аналогичную норму. </w:t>
      </w:r>
    </w:p>
    <w:p w:rsidR="00BB1264" w:rsidRPr="00BB1264" w:rsidRDefault="00BB1264" w:rsidP="00BB1264">
      <w:pPr>
        <w:spacing w:after="0" w:line="240" w:lineRule="auto"/>
        <w:ind w:firstLine="709"/>
        <w:jc w:val="both"/>
        <w:rPr>
          <w:rFonts w:ascii="Times New Roman" w:hAnsi="Times New Roman" w:cs="Times New Roman"/>
          <w:sz w:val="28"/>
          <w:szCs w:val="28"/>
        </w:rPr>
      </w:pPr>
      <w:r w:rsidRPr="00BB1264">
        <w:rPr>
          <w:rFonts w:ascii="Times New Roman" w:hAnsi="Times New Roman" w:cs="Times New Roman"/>
          <w:sz w:val="28"/>
          <w:szCs w:val="28"/>
        </w:rPr>
        <w:t xml:space="preserve">Информация о результатах контрольно-надзорной деятельности </w:t>
      </w:r>
      <w:r w:rsidR="00C1325A">
        <w:rPr>
          <w:rFonts w:ascii="Times New Roman" w:hAnsi="Times New Roman" w:cs="Times New Roman"/>
          <w:sz w:val="28"/>
          <w:szCs w:val="28"/>
        </w:rPr>
        <w:t>Инспекции</w:t>
      </w:r>
      <w:r w:rsidRPr="00BB1264">
        <w:rPr>
          <w:rFonts w:ascii="Times New Roman" w:hAnsi="Times New Roman" w:cs="Times New Roman"/>
          <w:sz w:val="28"/>
          <w:szCs w:val="28"/>
        </w:rPr>
        <w:t xml:space="preserve"> размещалась на официальном сайте в информационно-телекоммуникационной сети «Интернет».</w:t>
      </w:r>
    </w:p>
    <w:p w:rsidR="00BB1264" w:rsidRPr="00BB1264" w:rsidRDefault="00BB1264" w:rsidP="00BB1264">
      <w:pPr>
        <w:spacing w:after="0" w:line="240" w:lineRule="auto"/>
        <w:ind w:firstLine="709"/>
        <w:jc w:val="both"/>
        <w:rPr>
          <w:rFonts w:ascii="Times New Roman" w:hAnsi="Times New Roman" w:cs="Times New Roman"/>
          <w:sz w:val="28"/>
          <w:szCs w:val="28"/>
        </w:rPr>
      </w:pPr>
    </w:p>
    <w:p w:rsidR="00BB1264" w:rsidRPr="00BB1264" w:rsidRDefault="00BB1264" w:rsidP="00BB1264">
      <w:pPr>
        <w:spacing w:after="0" w:line="240" w:lineRule="auto"/>
        <w:ind w:firstLine="709"/>
        <w:jc w:val="center"/>
        <w:rPr>
          <w:rFonts w:ascii="Times New Roman" w:hAnsi="Times New Roman" w:cs="Times New Roman"/>
          <w:sz w:val="28"/>
          <w:szCs w:val="28"/>
        </w:rPr>
      </w:pPr>
      <w:r w:rsidRPr="00BB1264">
        <w:rPr>
          <w:rFonts w:ascii="Times New Roman" w:hAnsi="Times New Roman" w:cs="Times New Roman"/>
          <w:sz w:val="28"/>
          <w:szCs w:val="28"/>
        </w:rPr>
        <w:t>Работа с заявлениями и обращениями граждан,</w:t>
      </w:r>
    </w:p>
    <w:p w:rsidR="00BB1264" w:rsidRPr="00BB1264" w:rsidRDefault="00BB1264" w:rsidP="00BB1264">
      <w:pPr>
        <w:spacing w:after="0" w:line="240" w:lineRule="auto"/>
        <w:ind w:firstLine="709"/>
        <w:jc w:val="center"/>
        <w:rPr>
          <w:rFonts w:ascii="Times New Roman" w:hAnsi="Times New Roman" w:cs="Times New Roman"/>
          <w:sz w:val="28"/>
          <w:szCs w:val="28"/>
        </w:rPr>
      </w:pPr>
      <w:r w:rsidRPr="00BB1264">
        <w:rPr>
          <w:rFonts w:ascii="Times New Roman" w:hAnsi="Times New Roman" w:cs="Times New Roman"/>
          <w:sz w:val="28"/>
          <w:szCs w:val="28"/>
        </w:rPr>
        <w:t>содержащими сведения о нарушении обязательных требований,</w:t>
      </w:r>
    </w:p>
    <w:p w:rsidR="00BB1264" w:rsidRPr="00BB1264" w:rsidRDefault="00BB1264" w:rsidP="00BB1264">
      <w:pPr>
        <w:spacing w:after="0" w:line="240" w:lineRule="auto"/>
        <w:ind w:firstLine="709"/>
        <w:jc w:val="center"/>
        <w:rPr>
          <w:rFonts w:ascii="Times New Roman" w:hAnsi="Times New Roman" w:cs="Times New Roman"/>
          <w:sz w:val="28"/>
          <w:szCs w:val="28"/>
        </w:rPr>
      </w:pPr>
      <w:r w:rsidRPr="00BB1264">
        <w:rPr>
          <w:rFonts w:ascii="Times New Roman" w:hAnsi="Times New Roman" w:cs="Times New Roman"/>
          <w:sz w:val="28"/>
          <w:szCs w:val="28"/>
        </w:rPr>
        <w:t>причинении вреда или угрозе причинения вреда охраняемым</w:t>
      </w:r>
    </w:p>
    <w:p w:rsidR="00BB1264" w:rsidRPr="00BB1264" w:rsidRDefault="00BB1264" w:rsidP="00BB1264">
      <w:pPr>
        <w:spacing w:after="0" w:line="240" w:lineRule="auto"/>
        <w:ind w:firstLine="709"/>
        <w:jc w:val="center"/>
        <w:rPr>
          <w:rFonts w:ascii="Times New Roman" w:hAnsi="Times New Roman" w:cs="Times New Roman"/>
          <w:sz w:val="28"/>
          <w:szCs w:val="28"/>
        </w:rPr>
      </w:pPr>
      <w:r w:rsidRPr="00BB1264">
        <w:rPr>
          <w:rFonts w:ascii="Times New Roman" w:hAnsi="Times New Roman" w:cs="Times New Roman"/>
          <w:sz w:val="28"/>
          <w:szCs w:val="28"/>
        </w:rPr>
        <w:t>законом ценностям</w:t>
      </w:r>
    </w:p>
    <w:p w:rsidR="00BB1264" w:rsidRPr="00BB1264" w:rsidRDefault="00BB1264" w:rsidP="00BB1264">
      <w:pPr>
        <w:spacing w:after="0" w:line="240" w:lineRule="auto"/>
        <w:ind w:firstLine="709"/>
        <w:jc w:val="both"/>
        <w:rPr>
          <w:rFonts w:ascii="Times New Roman" w:hAnsi="Times New Roman" w:cs="Times New Roman"/>
          <w:sz w:val="28"/>
          <w:szCs w:val="28"/>
        </w:rPr>
      </w:pPr>
    </w:p>
    <w:p w:rsidR="00BB1264" w:rsidRPr="00BB1264" w:rsidRDefault="00BB1264" w:rsidP="00BB1264">
      <w:pPr>
        <w:spacing w:after="0" w:line="240" w:lineRule="auto"/>
        <w:ind w:firstLine="709"/>
        <w:jc w:val="both"/>
        <w:rPr>
          <w:rFonts w:ascii="Times New Roman" w:hAnsi="Times New Roman" w:cs="Times New Roman"/>
          <w:sz w:val="28"/>
          <w:szCs w:val="28"/>
        </w:rPr>
      </w:pPr>
      <w:r w:rsidRPr="00BB1264">
        <w:rPr>
          <w:rFonts w:ascii="Times New Roman" w:hAnsi="Times New Roman" w:cs="Times New Roman"/>
          <w:sz w:val="28"/>
          <w:szCs w:val="28"/>
        </w:rPr>
        <w:t>В течение 202</w:t>
      </w:r>
      <w:r w:rsidR="007923DD">
        <w:rPr>
          <w:rFonts w:ascii="Times New Roman" w:hAnsi="Times New Roman" w:cs="Times New Roman"/>
          <w:sz w:val="28"/>
          <w:szCs w:val="28"/>
        </w:rPr>
        <w:t>2</w:t>
      </w:r>
      <w:r w:rsidRPr="00BB1264">
        <w:rPr>
          <w:rFonts w:ascii="Times New Roman" w:hAnsi="Times New Roman" w:cs="Times New Roman"/>
          <w:sz w:val="28"/>
          <w:szCs w:val="28"/>
        </w:rPr>
        <w:t xml:space="preserve"> года в </w:t>
      </w:r>
      <w:r w:rsidR="00C1325A">
        <w:rPr>
          <w:rFonts w:ascii="Times New Roman" w:hAnsi="Times New Roman" w:cs="Times New Roman"/>
          <w:sz w:val="28"/>
          <w:szCs w:val="28"/>
        </w:rPr>
        <w:t>Инспекцию</w:t>
      </w:r>
      <w:r w:rsidRPr="00BB1264">
        <w:rPr>
          <w:rFonts w:ascii="Times New Roman" w:hAnsi="Times New Roman" w:cs="Times New Roman"/>
          <w:sz w:val="28"/>
          <w:szCs w:val="28"/>
        </w:rPr>
        <w:t xml:space="preserve"> поступило 1</w:t>
      </w:r>
      <w:r w:rsidR="007923DD">
        <w:rPr>
          <w:rFonts w:ascii="Times New Roman" w:hAnsi="Times New Roman" w:cs="Times New Roman"/>
          <w:sz w:val="28"/>
          <w:szCs w:val="28"/>
        </w:rPr>
        <w:t>828</w:t>
      </w:r>
      <w:r w:rsidRPr="00BB1264">
        <w:rPr>
          <w:rFonts w:ascii="Times New Roman" w:hAnsi="Times New Roman" w:cs="Times New Roman"/>
          <w:sz w:val="28"/>
          <w:szCs w:val="28"/>
        </w:rPr>
        <w:t xml:space="preserve"> обращений и заявлений от граждан и юридических лиц.</w:t>
      </w:r>
    </w:p>
    <w:p w:rsidR="00BB1264" w:rsidRPr="00BB1264" w:rsidRDefault="00BB1264" w:rsidP="00BB1264">
      <w:pPr>
        <w:spacing w:after="0" w:line="240" w:lineRule="auto"/>
        <w:ind w:firstLine="709"/>
        <w:jc w:val="both"/>
        <w:rPr>
          <w:rFonts w:ascii="Times New Roman" w:hAnsi="Times New Roman" w:cs="Times New Roman"/>
          <w:sz w:val="28"/>
          <w:szCs w:val="28"/>
        </w:rPr>
      </w:pPr>
      <w:r w:rsidRPr="00BB1264">
        <w:rPr>
          <w:rFonts w:ascii="Times New Roman" w:hAnsi="Times New Roman" w:cs="Times New Roman"/>
          <w:sz w:val="28"/>
          <w:szCs w:val="28"/>
        </w:rPr>
        <w:t>Наибольшее количество обращений поступило от граждан, проживающих в городе Петропавловске-Камчатском – 1</w:t>
      </w:r>
      <w:r w:rsidR="00CF5239">
        <w:rPr>
          <w:rFonts w:ascii="Times New Roman" w:hAnsi="Times New Roman" w:cs="Times New Roman"/>
          <w:sz w:val="28"/>
          <w:szCs w:val="28"/>
        </w:rPr>
        <w:t>868</w:t>
      </w:r>
      <w:r w:rsidRPr="00BB1264">
        <w:rPr>
          <w:rFonts w:ascii="Times New Roman" w:hAnsi="Times New Roman" w:cs="Times New Roman"/>
          <w:sz w:val="28"/>
          <w:szCs w:val="28"/>
        </w:rPr>
        <w:t xml:space="preserve"> шт. или </w:t>
      </w:r>
      <w:r w:rsidR="00CF5239">
        <w:rPr>
          <w:rFonts w:ascii="Times New Roman" w:hAnsi="Times New Roman" w:cs="Times New Roman"/>
          <w:sz w:val="28"/>
          <w:szCs w:val="28"/>
        </w:rPr>
        <w:t>85</w:t>
      </w:r>
      <w:r w:rsidRPr="00BB1264">
        <w:rPr>
          <w:rFonts w:ascii="Times New Roman" w:hAnsi="Times New Roman" w:cs="Times New Roman"/>
          <w:sz w:val="28"/>
          <w:szCs w:val="28"/>
        </w:rPr>
        <w:t>,</w:t>
      </w:r>
      <w:r w:rsidR="00CF5239">
        <w:rPr>
          <w:rFonts w:ascii="Times New Roman" w:hAnsi="Times New Roman" w:cs="Times New Roman"/>
          <w:sz w:val="28"/>
          <w:szCs w:val="28"/>
        </w:rPr>
        <w:t>8</w:t>
      </w:r>
      <w:r w:rsidRPr="00BB1264">
        <w:rPr>
          <w:rFonts w:ascii="Times New Roman" w:hAnsi="Times New Roman" w:cs="Times New Roman"/>
          <w:sz w:val="28"/>
          <w:szCs w:val="28"/>
        </w:rPr>
        <w:t xml:space="preserve"> % от общего количества заявлений, поступивших в отчетном периоде. От жителей г. </w:t>
      </w:r>
      <w:proofErr w:type="spellStart"/>
      <w:r w:rsidRPr="00BB1264">
        <w:rPr>
          <w:rFonts w:ascii="Times New Roman" w:hAnsi="Times New Roman" w:cs="Times New Roman"/>
          <w:sz w:val="28"/>
          <w:szCs w:val="28"/>
        </w:rPr>
        <w:t>Вилючинска</w:t>
      </w:r>
      <w:proofErr w:type="spellEnd"/>
      <w:r w:rsidRPr="00BB1264">
        <w:rPr>
          <w:rFonts w:ascii="Times New Roman" w:hAnsi="Times New Roman" w:cs="Times New Roman"/>
          <w:sz w:val="28"/>
          <w:szCs w:val="28"/>
        </w:rPr>
        <w:t xml:space="preserve"> поступило – </w:t>
      </w:r>
      <w:r w:rsidR="00CF5239">
        <w:rPr>
          <w:rFonts w:ascii="Times New Roman" w:hAnsi="Times New Roman" w:cs="Times New Roman"/>
          <w:sz w:val="28"/>
          <w:szCs w:val="28"/>
        </w:rPr>
        <w:t>41</w:t>
      </w:r>
      <w:r w:rsidRPr="00BB1264">
        <w:rPr>
          <w:rFonts w:ascii="Times New Roman" w:hAnsi="Times New Roman" w:cs="Times New Roman"/>
          <w:sz w:val="28"/>
          <w:szCs w:val="28"/>
        </w:rPr>
        <w:t xml:space="preserve"> обращени</w:t>
      </w:r>
      <w:r w:rsidR="00CF5239">
        <w:rPr>
          <w:rFonts w:ascii="Times New Roman" w:hAnsi="Times New Roman" w:cs="Times New Roman"/>
          <w:sz w:val="28"/>
          <w:szCs w:val="28"/>
        </w:rPr>
        <w:t>е</w:t>
      </w:r>
      <w:r w:rsidRPr="00BB1264">
        <w:rPr>
          <w:rFonts w:ascii="Times New Roman" w:hAnsi="Times New Roman" w:cs="Times New Roman"/>
          <w:sz w:val="28"/>
          <w:szCs w:val="28"/>
        </w:rPr>
        <w:t xml:space="preserve"> или </w:t>
      </w:r>
      <w:r w:rsidR="00CF5239">
        <w:rPr>
          <w:rFonts w:ascii="Times New Roman" w:hAnsi="Times New Roman" w:cs="Times New Roman"/>
          <w:sz w:val="28"/>
          <w:szCs w:val="28"/>
        </w:rPr>
        <w:t>2</w:t>
      </w:r>
      <w:r w:rsidRPr="00BB1264">
        <w:rPr>
          <w:rFonts w:ascii="Times New Roman" w:hAnsi="Times New Roman" w:cs="Times New Roman"/>
          <w:sz w:val="28"/>
          <w:szCs w:val="28"/>
        </w:rPr>
        <w:t>,</w:t>
      </w:r>
      <w:r w:rsidR="00CF5239">
        <w:rPr>
          <w:rFonts w:ascii="Times New Roman" w:hAnsi="Times New Roman" w:cs="Times New Roman"/>
          <w:sz w:val="28"/>
          <w:szCs w:val="28"/>
        </w:rPr>
        <w:t>2</w:t>
      </w:r>
      <w:r w:rsidRPr="00BB1264">
        <w:rPr>
          <w:rFonts w:ascii="Times New Roman" w:hAnsi="Times New Roman" w:cs="Times New Roman"/>
          <w:sz w:val="28"/>
          <w:szCs w:val="28"/>
        </w:rPr>
        <w:t xml:space="preserve"> % от общего числа обращений и </w:t>
      </w:r>
      <w:r w:rsidR="00CF5239">
        <w:rPr>
          <w:rFonts w:ascii="Times New Roman" w:hAnsi="Times New Roman" w:cs="Times New Roman"/>
          <w:sz w:val="28"/>
          <w:szCs w:val="28"/>
        </w:rPr>
        <w:t>144</w:t>
      </w:r>
      <w:r w:rsidRPr="00BB1264">
        <w:rPr>
          <w:rFonts w:ascii="Times New Roman" w:hAnsi="Times New Roman" w:cs="Times New Roman"/>
          <w:sz w:val="28"/>
          <w:szCs w:val="28"/>
        </w:rPr>
        <w:t xml:space="preserve"> заявлений, что </w:t>
      </w:r>
      <w:r w:rsidRPr="00BB1264">
        <w:rPr>
          <w:rFonts w:ascii="Times New Roman" w:hAnsi="Times New Roman" w:cs="Times New Roman"/>
          <w:sz w:val="28"/>
          <w:szCs w:val="28"/>
        </w:rPr>
        <w:lastRenderedPageBreak/>
        <w:t xml:space="preserve">составляет </w:t>
      </w:r>
      <w:r w:rsidR="00CF5239">
        <w:rPr>
          <w:rFonts w:ascii="Times New Roman" w:hAnsi="Times New Roman" w:cs="Times New Roman"/>
          <w:sz w:val="28"/>
          <w:szCs w:val="28"/>
        </w:rPr>
        <w:t>7</w:t>
      </w:r>
      <w:r w:rsidRPr="00BB1264">
        <w:rPr>
          <w:rFonts w:ascii="Times New Roman" w:hAnsi="Times New Roman" w:cs="Times New Roman"/>
          <w:sz w:val="28"/>
          <w:szCs w:val="28"/>
        </w:rPr>
        <w:t>,</w:t>
      </w:r>
      <w:r w:rsidR="00CF5239">
        <w:rPr>
          <w:rFonts w:ascii="Times New Roman" w:hAnsi="Times New Roman" w:cs="Times New Roman"/>
          <w:sz w:val="28"/>
          <w:szCs w:val="28"/>
        </w:rPr>
        <w:t>9</w:t>
      </w:r>
      <w:r w:rsidRPr="00BB1264">
        <w:rPr>
          <w:rFonts w:ascii="Times New Roman" w:hAnsi="Times New Roman" w:cs="Times New Roman"/>
          <w:sz w:val="28"/>
          <w:szCs w:val="28"/>
        </w:rPr>
        <w:t xml:space="preserve"> %, от граждан, проживающих в г. Елизово и </w:t>
      </w:r>
      <w:proofErr w:type="spellStart"/>
      <w:r w:rsidRPr="00BB1264">
        <w:rPr>
          <w:rFonts w:ascii="Times New Roman" w:hAnsi="Times New Roman" w:cs="Times New Roman"/>
          <w:sz w:val="28"/>
          <w:szCs w:val="28"/>
        </w:rPr>
        <w:t>Елизовском</w:t>
      </w:r>
      <w:proofErr w:type="spellEnd"/>
      <w:r w:rsidRPr="00BB1264">
        <w:rPr>
          <w:rFonts w:ascii="Times New Roman" w:hAnsi="Times New Roman" w:cs="Times New Roman"/>
          <w:sz w:val="28"/>
          <w:szCs w:val="28"/>
        </w:rPr>
        <w:t xml:space="preserve"> районе. Остальные </w:t>
      </w:r>
      <w:r w:rsidR="00CF5239">
        <w:rPr>
          <w:rFonts w:ascii="Times New Roman" w:hAnsi="Times New Roman" w:cs="Times New Roman"/>
          <w:sz w:val="28"/>
          <w:szCs w:val="28"/>
        </w:rPr>
        <w:t>75</w:t>
      </w:r>
      <w:r w:rsidRPr="00BB1264">
        <w:rPr>
          <w:rFonts w:ascii="Times New Roman" w:hAnsi="Times New Roman" w:cs="Times New Roman"/>
          <w:sz w:val="28"/>
          <w:szCs w:val="28"/>
        </w:rPr>
        <w:t xml:space="preserve"> или </w:t>
      </w:r>
      <w:r w:rsidR="00CF5239">
        <w:rPr>
          <w:rFonts w:ascii="Times New Roman" w:hAnsi="Times New Roman" w:cs="Times New Roman"/>
          <w:sz w:val="28"/>
          <w:szCs w:val="28"/>
        </w:rPr>
        <w:t>4</w:t>
      </w:r>
      <w:r w:rsidRPr="00BB1264">
        <w:rPr>
          <w:rFonts w:ascii="Times New Roman" w:hAnsi="Times New Roman" w:cs="Times New Roman"/>
          <w:sz w:val="28"/>
          <w:szCs w:val="28"/>
        </w:rPr>
        <w:t>,1 % обращений, поступили от граждан, проживающих в отдаленных муниципальных образованиях Камчатского края.</w:t>
      </w:r>
    </w:p>
    <w:p w:rsidR="00BB1264" w:rsidRPr="00BB1264" w:rsidRDefault="00BB1264" w:rsidP="00BB1264">
      <w:pPr>
        <w:spacing w:after="0" w:line="240" w:lineRule="auto"/>
        <w:ind w:firstLine="709"/>
        <w:jc w:val="both"/>
        <w:rPr>
          <w:rFonts w:ascii="Times New Roman" w:hAnsi="Times New Roman" w:cs="Times New Roman"/>
          <w:sz w:val="28"/>
          <w:szCs w:val="28"/>
        </w:rPr>
      </w:pPr>
      <w:r w:rsidRPr="00BB1264">
        <w:rPr>
          <w:rFonts w:ascii="Times New Roman" w:hAnsi="Times New Roman" w:cs="Times New Roman"/>
          <w:sz w:val="28"/>
          <w:szCs w:val="28"/>
        </w:rPr>
        <w:t>По тематике, поступившие жалобы можно классифицировать по следующим направлениям:</w:t>
      </w:r>
    </w:p>
    <w:p w:rsidR="00BB1264" w:rsidRPr="00BB1264" w:rsidRDefault="00BB1264" w:rsidP="00BB1264">
      <w:pPr>
        <w:spacing w:after="0" w:line="240" w:lineRule="auto"/>
        <w:ind w:firstLine="709"/>
        <w:jc w:val="both"/>
        <w:rPr>
          <w:rFonts w:ascii="Times New Roman" w:hAnsi="Times New Roman" w:cs="Times New Roman"/>
          <w:sz w:val="28"/>
          <w:szCs w:val="28"/>
        </w:rPr>
      </w:pPr>
      <w:r w:rsidRPr="00BB1264">
        <w:rPr>
          <w:rFonts w:ascii="Times New Roman" w:hAnsi="Times New Roman" w:cs="Times New Roman"/>
          <w:sz w:val="28"/>
          <w:szCs w:val="28"/>
        </w:rPr>
        <w:t xml:space="preserve">- </w:t>
      </w:r>
      <w:r w:rsidR="00CF5239">
        <w:rPr>
          <w:rFonts w:ascii="Times New Roman" w:hAnsi="Times New Roman" w:cs="Times New Roman"/>
          <w:sz w:val="28"/>
          <w:szCs w:val="28"/>
        </w:rPr>
        <w:t>6</w:t>
      </w:r>
      <w:r w:rsidRPr="00BB1264">
        <w:rPr>
          <w:rFonts w:ascii="Times New Roman" w:hAnsi="Times New Roman" w:cs="Times New Roman"/>
          <w:sz w:val="28"/>
          <w:szCs w:val="28"/>
        </w:rPr>
        <w:t>1,</w:t>
      </w:r>
      <w:r w:rsidR="00CF5239">
        <w:rPr>
          <w:rFonts w:ascii="Times New Roman" w:hAnsi="Times New Roman" w:cs="Times New Roman"/>
          <w:sz w:val="28"/>
          <w:szCs w:val="28"/>
        </w:rPr>
        <w:t>2</w:t>
      </w:r>
      <w:r w:rsidRPr="00BB1264">
        <w:rPr>
          <w:rFonts w:ascii="Times New Roman" w:hAnsi="Times New Roman" w:cs="Times New Roman"/>
          <w:sz w:val="28"/>
          <w:szCs w:val="28"/>
        </w:rPr>
        <w:t xml:space="preserve"> % от общего количества поступивших обращений, касаются вопросов, связанных с нарушением требований к содержанию и ремонту общего имущества многоквартирного дома (</w:t>
      </w:r>
      <w:r w:rsidR="00CF5239">
        <w:rPr>
          <w:rFonts w:ascii="Times New Roman" w:hAnsi="Times New Roman" w:cs="Times New Roman"/>
          <w:sz w:val="28"/>
          <w:szCs w:val="28"/>
        </w:rPr>
        <w:t>1119</w:t>
      </w:r>
      <w:r w:rsidRPr="00BB1264">
        <w:rPr>
          <w:rFonts w:ascii="Times New Roman" w:hAnsi="Times New Roman" w:cs="Times New Roman"/>
          <w:sz w:val="28"/>
          <w:szCs w:val="28"/>
        </w:rPr>
        <w:t xml:space="preserve"> обращений);</w:t>
      </w:r>
    </w:p>
    <w:p w:rsidR="00BB1264" w:rsidRPr="00BB1264" w:rsidRDefault="00BB1264" w:rsidP="00BB1264">
      <w:pPr>
        <w:spacing w:after="0" w:line="240" w:lineRule="auto"/>
        <w:ind w:firstLine="709"/>
        <w:jc w:val="both"/>
        <w:rPr>
          <w:rFonts w:ascii="Times New Roman" w:hAnsi="Times New Roman" w:cs="Times New Roman"/>
          <w:sz w:val="28"/>
          <w:szCs w:val="28"/>
        </w:rPr>
      </w:pPr>
      <w:r w:rsidRPr="00BB1264">
        <w:rPr>
          <w:rFonts w:ascii="Times New Roman" w:hAnsi="Times New Roman" w:cs="Times New Roman"/>
          <w:sz w:val="28"/>
          <w:szCs w:val="28"/>
        </w:rPr>
        <w:t xml:space="preserve">- </w:t>
      </w:r>
      <w:r w:rsidR="00CF5239">
        <w:rPr>
          <w:rFonts w:ascii="Times New Roman" w:hAnsi="Times New Roman" w:cs="Times New Roman"/>
          <w:sz w:val="28"/>
          <w:szCs w:val="28"/>
        </w:rPr>
        <w:t>19</w:t>
      </w:r>
      <w:r w:rsidRPr="00BB1264">
        <w:rPr>
          <w:rFonts w:ascii="Times New Roman" w:hAnsi="Times New Roman" w:cs="Times New Roman"/>
          <w:sz w:val="28"/>
          <w:szCs w:val="28"/>
        </w:rPr>
        <w:t>,</w:t>
      </w:r>
      <w:r w:rsidR="00CF5239">
        <w:rPr>
          <w:rFonts w:ascii="Times New Roman" w:hAnsi="Times New Roman" w:cs="Times New Roman"/>
          <w:sz w:val="28"/>
          <w:szCs w:val="28"/>
        </w:rPr>
        <w:t>6</w:t>
      </w:r>
      <w:r w:rsidRPr="00BB1264">
        <w:rPr>
          <w:rFonts w:ascii="Times New Roman" w:hAnsi="Times New Roman" w:cs="Times New Roman"/>
          <w:sz w:val="28"/>
          <w:szCs w:val="28"/>
        </w:rPr>
        <w:t xml:space="preserve"> % это жалобы, касающееся нарушений по режиму и качеству предоставления коммунальных услуг (</w:t>
      </w:r>
      <w:r w:rsidR="00CF5239">
        <w:rPr>
          <w:rFonts w:ascii="Times New Roman" w:hAnsi="Times New Roman" w:cs="Times New Roman"/>
          <w:sz w:val="28"/>
          <w:szCs w:val="28"/>
        </w:rPr>
        <w:t>358</w:t>
      </w:r>
      <w:r w:rsidRPr="00BB1264">
        <w:rPr>
          <w:rFonts w:ascii="Times New Roman" w:hAnsi="Times New Roman" w:cs="Times New Roman"/>
          <w:sz w:val="28"/>
          <w:szCs w:val="28"/>
        </w:rPr>
        <w:t xml:space="preserve"> обращений);</w:t>
      </w:r>
    </w:p>
    <w:p w:rsidR="00BB1264" w:rsidRPr="00BB1264" w:rsidRDefault="00BB1264" w:rsidP="00BB1264">
      <w:pPr>
        <w:spacing w:after="0" w:line="240" w:lineRule="auto"/>
        <w:ind w:firstLine="709"/>
        <w:jc w:val="both"/>
        <w:rPr>
          <w:rFonts w:ascii="Times New Roman" w:hAnsi="Times New Roman" w:cs="Times New Roman"/>
          <w:sz w:val="28"/>
          <w:szCs w:val="28"/>
        </w:rPr>
      </w:pPr>
      <w:r w:rsidRPr="00BB1264">
        <w:rPr>
          <w:rFonts w:ascii="Times New Roman" w:hAnsi="Times New Roman" w:cs="Times New Roman"/>
          <w:sz w:val="28"/>
          <w:szCs w:val="28"/>
        </w:rPr>
        <w:t>- 9 % вопросы, связанные с нарушением порядка расчета размера платы за ЖКУ (1</w:t>
      </w:r>
      <w:r w:rsidR="00CF5239">
        <w:rPr>
          <w:rFonts w:ascii="Times New Roman" w:hAnsi="Times New Roman" w:cs="Times New Roman"/>
          <w:sz w:val="28"/>
          <w:szCs w:val="28"/>
        </w:rPr>
        <w:t>65</w:t>
      </w:r>
      <w:r w:rsidRPr="00BB1264">
        <w:rPr>
          <w:rFonts w:ascii="Times New Roman" w:hAnsi="Times New Roman" w:cs="Times New Roman"/>
          <w:sz w:val="28"/>
          <w:szCs w:val="28"/>
        </w:rPr>
        <w:t xml:space="preserve"> обращений);</w:t>
      </w:r>
    </w:p>
    <w:p w:rsidR="00BB1264" w:rsidRPr="00BB1264" w:rsidRDefault="00BB1264" w:rsidP="00BB1264">
      <w:pPr>
        <w:spacing w:after="0" w:line="240" w:lineRule="auto"/>
        <w:ind w:firstLine="709"/>
        <w:jc w:val="both"/>
        <w:rPr>
          <w:rFonts w:ascii="Times New Roman" w:hAnsi="Times New Roman" w:cs="Times New Roman"/>
          <w:sz w:val="28"/>
          <w:szCs w:val="28"/>
        </w:rPr>
      </w:pPr>
      <w:r w:rsidRPr="00BB1264">
        <w:rPr>
          <w:rFonts w:ascii="Times New Roman" w:hAnsi="Times New Roman" w:cs="Times New Roman"/>
          <w:sz w:val="28"/>
          <w:szCs w:val="28"/>
        </w:rPr>
        <w:t>- 1</w:t>
      </w:r>
      <w:r w:rsidR="00CF5239">
        <w:rPr>
          <w:rFonts w:ascii="Times New Roman" w:hAnsi="Times New Roman" w:cs="Times New Roman"/>
          <w:sz w:val="28"/>
          <w:szCs w:val="28"/>
        </w:rPr>
        <w:t>0</w:t>
      </w:r>
      <w:r w:rsidRPr="00BB1264">
        <w:rPr>
          <w:rFonts w:ascii="Times New Roman" w:hAnsi="Times New Roman" w:cs="Times New Roman"/>
          <w:sz w:val="28"/>
          <w:szCs w:val="28"/>
        </w:rPr>
        <w:t>,</w:t>
      </w:r>
      <w:r w:rsidR="00CF5239">
        <w:rPr>
          <w:rFonts w:ascii="Times New Roman" w:hAnsi="Times New Roman" w:cs="Times New Roman"/>
          <w:sz w:val="28"/>
          <w:szCs w:val="28"/>
        </w:rPr>
        <w:t>2</w:t>
      </w:r>
      <w:r w:rsidRPr="00BB1264">
        <w:rPr>
          <w:rFonts w:ascii="Times New Roman" w:hAnsi="Times New Roman" w:cs="Times New Roman"/>
          <w:sz w:val="28"/>
          <w:szCs w:val="28"/>
        </w:rPr>
        <w:t xml:space="preserve"> % по иным вопросам (</w:t>
      </w:r>
      <w:r w:rsidR="00CF5239">
        <w:rPr>
          <w:rFonts w:ascii="Times New Roman" w:hAnsi="Times New Roman" w:cs="Times New Roman"/>
          <w:sz w:val="28"/>
          <w:szCs w:val="28"/>
        </w:rPr>
        <w:t xml:space="preserve">186 </w:t>
      </w:r>
      <w:r w:rsidRPr="00BB1264">
        <w:rPr>
          <w:rFonts w:ascii="Times New Roman" w:hAnsi="Times New Roman" w:cs="Times New Roman"/>
          <w:sz w:val="28"/>
          <w:szCs w:val="28"/>
        </w:rPr>
        <w:t>обращений).</w:t>
      </w:r>
    </w:p>
    <w:p w:rsidR="00BB1264" w:rsidRPr="00BB1264" w:rsidRDefault="00BB1264" w:rsidP="00BB1264">
      <w:pPr>
        <w:spacing w:after="0" w:line="240" w:lineRule="auto"/>
        <w:ind w:firstLine="709"/>
        <w:jc w:val="both"/>
        <w:rPr>
          <w:rFonts w:ascii="Times New Roman" w:hAnsi="Times New Roman" w:cs="Times New Roman"/>
          <w:sz w:val="28"/>
          <w:szCs w:val="28"/>
        </w:rPr>
      </w:pPr>
      <w:r w:rsidRPr="00BB1264">
        <w:rPr>
          <w:rFonts w:ascii="Times New Roman" w:hAnsi="Times New Roman" w:cs="Times New Roman"/>
          <w:sz w:val="28"/>
          <w:szCs w:val="28"/>
        </w:rPr>
        <w:t xml:space="preserve">На все поступившие в </w:t>
      </w:r>
      <w:r w:rsidR="00F635D7">
        <w:rPr>
          <w:rFonts w:ascii="Times New Roman" w:hAnsi="Times New Roman" w:cs="Times New Roman"/>
          <w:sz w:val="28"/>
          <w:szCs w:val="28"/>
        </w:rPr>
        <w:t>Инспекцию</w:t>
      </w:r>
      <w:r w:rsidRPr="00BB1264">
        <w:rPr>
          <w:rFonts w:ascii="Times New Roman" w:hAnsi="Times New Roman" w:cs="Times New Roman"/>
          <w:sz w:val="28"/>
          <w:szCs w:val="28"/>
        </w:rPr>
        <w:t xml:space="preserve"> обращения, направлялись ответы в установленный законом срок. При наличии оснований, в обязательном порядке проводились внеплановые проверки.</w:t>
      </w:r>
    </w:p>
    <w:p w:rsidR="00F635D7" w:rsidRDefault="00F635D7" w:rsidP="00BB1264">
      <w:pPr>
        <w:spacing w:after="0" w:line="240" w:lineRule="auto"/>
        <w:ind w:firstLine="709"/>
        <w:jc w:val="center"/>
        <w:rPr>
          <w:rFonts w:ascii="Times New Roman" w:hAnsi="Times New Roman" w:cs="Times New Roman"/>
          <w:sz w:val="28"/>
          <w:szCs w:val="28"/>
        </w:rPr>
      </w:pPr>
    </w:p>
    <w:p w:rsidR="00BB1264" w:rsidRPr="00BB1264" w:rsidRDefault="00BB1264" w:rsidP="00BB1264">
      <w:pPr>
        <w:spacing w:after="0" w:line="240" w:lineRule="auto"/>
        <w:ind w:firstLine="709"/>
        <w:jc w:val="center"/>
        <w:rPr>
          <w:rFonts w:ascii="Times New Roman" w:hAnsi="Times New Roman" w:cs="Times New Roman"/>
          <w:sz w:val="28"/>
          <w:szCs w:val="28"/>
        </w:rPr>
      </w:pPr>
      <w:r w:rsidRPr="00BB1264">
        <w:rPr>
          <w:rFonts w:ascii="Times New Roman" w:hAnsi="Times New Roman" w:cs="Times New Roman"/>
          <w:sz w:val="28"/>
          <w:szCs w:val="28"/>
        </w:rPr>
        <w:t>Привлечение к административной ответственности лиц</w:t>
      </w:r>
    </w:p>
    <w:p w:rsidR="00BB1264" w:rsidRPr="00BB1264" w:rsidRDefault="00BB1264" w:rsidP="00BB1264">
      <w:pPr>
        <w:spacing w:after="0" w:line="240" w:lineRule="auto"/>
        <w:ind w:firstLine="709"/>
        <w:jc w:val="center"/>
        <w:rPr>
          <w:rFonts w:ascii="Times New Roman" w:hAnsi="Times New Roman" w:cs="Times New Roman"/>
          <w:sz w:val="28"/>
          <w:szCs w:val="28"/>
        </w:rPr>
      </w:pPr>
      <w:r w:rsidRPr="00BB1264">
        <w:rPr>
          <w:rFonts w:ascii="Times New Roman" w:hAnsi="Times New Roman" w:cs="Times New Roman"/>
          <w:sz w:val="28"/>
          <w:szCs w:val="28"/>
        </w:rPr>
        <w:t>за административные правонарушения, выявленные</w:t>
      </w:r>
    </w:p>
    <w:p w:rsidR="00BB1264" w:rsidRPr="00BB1264" w:rsidRDefault="00BB1264" w:rsidP="00BB1264">
      <w:pPr>
        <w:spacing w:after="0" w:line="240" w:lineRule="auto"/>
        <w:ind w:firstLine="709"/>
        <w:jc w:val="center"/>
        <w:rPr>
          <w:rFonts w:ascii="Times New Roman" w:hAnsi="Times New Roman" w:cs="Times New Roman"/>
          <w:sz w:val="28"/>
          <w:szCs w:val="28"/>
        </w:rPr>
      </w:pPr>
      <w:r w:rsidRPr="00BB1264">
        <w:rPr>
          <w:rFonts w:ascii="Times New Roman" w:hAnsi="Times New Roman" w:cs="Times New Roman"/>
          <w:sz w:val="28"/>
          <w:szCs w:val="28"/>
        </w:rPr>
        <w:t>по результатам проверок</w:t>
      </w:r>
    </w:p>
    <w:p w:rsidR="00BB1264" w:rsidRPr="00BB1264" w:rsidRDefault="00BB1264" w:rsidP="00BB1264">
      <w:pPr>
        <w:spacing w:after="0" w:line="240" w:lineRule="auto"/>
        <w:ind w:firstLine="709"/>
        <w:jc w:val="both"/>
        <w:rPr>
          <w:rFonts w:ascii="Times New Roman" w:hAnsi="Times New Roman" w:cs="Times New Roman"/>
          <w:sz w:val="28"/>
          <w:szCs w:val="28"/>
        </w:rPr>
      </w:pPr>
    </w:p>
    <w:p w:rsidR="00BB1264" w:rsidRPr="00BB1264" w:rsidRDefault="00BB1264" w:rsidP="00BB1264">
      <w:pPr>
        <w:spacing w:after="0" w:line="240" w:lineRule="auto"/>
        <w:ind w:firstLine="709"/>
        <w:jc w:val="both"/>
        <w:rPr>
          <w:rFonts w:ascii="Times New Roman" w:hAnsi="Times New Roman" w:cs="Times New Roman"/>
          <w:sz w:val="28"/>
          <w:szCs w:val="28"/>
        </w:rPr>
      </w:pPr>
      <w:r w:rsidRPr="00BB1264">
        <w:rPr>
          <w:rFonts w:ascii="Times New Roman" w:hAnsi="Times New Roman" w:cs="Times New Roman"/>
          <w:sz w:val="28"/>
          <w:szCs w:val="28"/>
        </w:rPr>
        <w:t>В 202</w:t>
      </w:r>
      <w:r w:rsidR="0043276A">
        <w:rPr>
          <w:rFonts w:ascii="Times New Roman" w:hAnsi="Times New Roman" w:cs="Times New Roman"/>
          <w:sz w:val="28"/>
          <w:szCs w:val="28"/>
        </w:rPr>
        <w:t>2</w:t>
      </w:r>
      <w:r w:rsidRPr="00BB1264">
        <w:rPr>
          <w:rFonts w:ascii="Times New Roman" w:hAnsi="Times New Roman" w:cs="Times New Roman"/>
          <w:sz w:val="28"/>
          <w:szCs w:val="28"/>
        </w:rPr>
        <w:t xml:space="preserve"> году по результатам контрольно-надзорной деятельности </w:t>
      </w:r>
      <w:r w:rsidR="00750355">
        <w:rPr>
          <w:rFonts w:ascii="Times New Roman" w:hAnsi="Times New Roman" w:cs="Times New Roman"/>
          <w:sz w:val="28"/>
          <w:szCs w:val="28"/>
        </w:rPr>
        <w:t>Инспекцией</w:t>
      </w:r>
      <w:r w:rsidRPr="00BB1264">
        <w:rPr>
          <w:rFonts w:ascii="Times New Roman" w:hAnsi="Times New Roman" w:cs="Times New Roman"/>
          <w:sz w:val="28"/>
          <w:szCs w:val="28"/>
        </w:rPr>
        <w:t xml:space="preserve"> составлено </w:t>
      </w:r>
      <w:r w:rsidR="0043276A">
        <w:rPr>
          <w:rFonts w:ascii="Times New Roman" w:hAnsi="Times New Roman" w:cs="Times New Roman"/>
          <w:sz w:val="28"/>
          <w:szCs w:val="28"/>
        </w:rPr>
        <w:t>97</w:t>
      </w:r>
      <w:r w:rsidRPr="00BB1264">
        <w:rPr>
          <w:rFonts w:ascii="Times New Roman" w:hAnsi="Times New Roman" w:cs="Times New Roman"/>
          <w:sz w:val="28"/>
          <w:szCs w:val="28"/>
        </w:rPr>
        <w:t xml:space="preserve"> административных протоколов, из них:</w:t>
      </w:r>
    </w:p>
    <w:p w:rsidR="00BB1264" w:rsidRPr="00BB1264" w:rsidRDefault="0043276A" w:rsidP="00BB12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BB1264" w:rsidRPr="00BB1264">
        <w:rPr>
          <w:rFonts w:ascii="Times New Roman" w:hAnsi="Times New Roman" w:cs="Times New Roman"/>
          <w:sz w:val="28"/>
          <w:szCs w:val="28"/>
        </w:rPr>
        <w:t xml:space="preserve"> – по ст.7.23.3 КоАП РФ (Нарушение организациями, правил осуществления предпринимательской деятельности по управлению многоквартирными домами);</w:t>
      </w:r>
    </w:p>
    <w:p w:rsidR="00BB1264" w:rsidRPr="00BB1264" w:rsidRDefault="0043276A" w:rsidP="00BB12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BB1264" w:rsidRPr="00BB1264">
        <w:rPr>
          <w:rFonts w:ascii="Times New Roman" w:hAnsi="Times New Roman" w:cs="Times New Roman"/>
          <w:sz w:val="28"/>
          <w:szCs w:val="28"/>
        </w:rPr>
        <w:t xml:space="preserve"> – по ст. 14.1.3. КоАП РФ (осуществление предпринимательской деятельности по управлению многоквартирными домами с нарушением лицензионных требований);</w:t>
      </w:r>
    </w:p>
    <w:p w:rsidR="00BB1264" w:rsidRPr="00BB1264" w:rsidRDefault="0043276A" w:rsidP="00BB12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BB1264" w:rsidRPr="00BB1264">
        <w:rPr>
          <w:rFonts w:ascii="Times New Roman" w:hAnsi="Times New Roman" w:cs="Times New Roman"/>
          <w:sz w:val="28"/>
          <w:szCs w:val="28"/>
        </w:rPr>
        <w:t xml:space="preserve"> – по ст. 19.4.1 КоАП РФ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rsidR="00BB1264" w:rsidRPr="00BB1264" w:rsidRDefault="0043276A" w:rsidP="00BB12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w:t>
      </w:r>
      <w:r w:rsidR="00BB1264" w:rsidRPr="00BB1264">
        <w:rPr>
          <w:rFonts w:ascii="Times New Roman" w:hAnsi="Times New Roman" w:cs="Times New Roman"/>
          <w:sz w:val="28"/>
          <w:szCs w:val="28"/>
        </w:rPr>
        <w:t xml:space="preserve"> – по ст.19.5 КоАП РФ (Невыполнение в установленный срок законного предписания органа, осуществляющего региональный государственный жилищный надзор); </w:t>
      </w:r>
    </w:p>
    <w:p w:rsidR="00BB1264" w:rsidRPr="00BB1264" w:rsidRDefault="0043276A" w:rsidP="00BB12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BB1264" w:rsidRPr="00BB1264">
        <w:rPr>
          <w:rFonts w:ascii="Times New Roman" w:hAnsi="Times New Roman" w:cs="Times New Roman"/>
          <w:sz w:val="28"/>
          <w:szCs w:val="28"/>
        </w:rPr>
        <w:t xml:space="preserve"> – по ст. 20.25 КоАП РФ (Уклонение от исполнения административного наказания);</w:t>
      </w:r>
    </w:p>
    <w:p w:rsidR="00BB1264" w:rsidRPr="00BB1264" w:rsidRDefault="0043276A" w:rsidP="00BB12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BB1264" w:rsidRPr="00BB1264">
        <w:rPr>
          <w:rFonts w:ascii="Times New Roman" w:hAnsi="Times New Roman" w:cs="Times New Roman"/>
          <w:sz w:val="28"/>
          <w:szCs w:val="28"/>
        </w:rPr>
        <w:t xml:space="preserve"> – по ст. 20.6.1 КоАП РФ (Невыполнение правил поведения при чрезвычайной ситуации или угрозе ее возникновения);</w:t>
      </w:r>
    </w:p>
    <w:p w:rsidR="00BB1264" w:rsidRPr="00BB1264" w:rsidRDefault="00BB1264" w:rsidP="00BB1264">
      <w:pPr>
        <w:spacing w:after="0" w:line="240" w:lineRule="auto"/>
        <w:ind w:firstLine="709"/>
        <w:jc w:val="both"/>
        <w:rPr>
          <w:rFonts w:ascii="Times New Roman" w:hAnsi="Times New Roman" w:cs="Times New Roman"/>
          <w:sz w:val="28"/>
          <w:szCs w:val="28"/>
        </w:rPr>
      </w:pPr>
      <w:r w:rsidRPr="00BB1264">
        <w:rPr>
          <w:rFonts w:ascii="Times New Roman" w:hAnsi="Times New Roman" w:cs="Times New Roman"/>
          <w:sz w:val="28"/>
          <w:szCs w:val="28"/>
        </w:rPr>
        <w:t xml:space="preserve">Административные протоколы составлены в отношении: </w:t>
      </w:r>
      <w:r w:rsidR="0043276A">
        <w:rPr>
          <w:rFonts w:ascii="Times New Roman" w:hAnsi="Times New Roman" w:cs="Times New Roman"/>
          <w:sz w:val="28"/>
          <w:szCs w:val="28"/>
        </w:rPr>
        <w:t>50</w:t>
      </w:r>
      <w:r w:rsidRPr="00BB1264">
        <w:rPr>
          <w:rFonts w:ascii="Times New Roman" w:hAnsi="Times New Roman" w:cs="Times New Roman"/>
          <w:sz w:val="28"/>
          <w:szCs w:val="28"/>
        </w:rPr>
        <w:t xml:space="preserve"> должностных лиц, </w:t>
      </w:r>
      <w:r w:rsidR="0043276A">
        <w:rPr>
          <w:rFonts w:ascii="Times New Roman" w:hAnsi="Times New Roman" w:cs="Times New Roman"/>
          <w:sz w:val="28"/>
          <w:szCs w:val="28"/>
        </w:rPr>
        <w:t>47</w:t>
      </w:r>
      <w:r w:rsidRPr="00BB1264">
        <w:rPr>
          <w:rFonts w:ascii="Times New Roman" w:hAnsi="Times New Roman" w:cs="Times New Roman"/>
          <w:sz w:val="28"/>
          <w:szCs w:val="28"/>
        </w:rPr>
        <w:t xml:space="preserve"> юридических лиц.  </w:t>
      </w:r>
    </w:p>
    <w:p w:rsidR="008B5F9B" w:rsidRDefault="008B5F9B" w:rsidP="00BB12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2022 году </w:t>
      </w:r>
      <w:r w:rsidR="006F2A5F">
        <w:rPr>
          <w:rFonts w:ascii="Times New Roman" w:hAnsi="Times New Roman" w:cs="Times New Roman"/>
          <w:sz w:val="28"/>
          <w:szCs w:val="28"/>
        </w:rPr>
        <w:t>в КоАП РФ Федеральным законом от 26 марта 2022 года № 70-ФЗ внесены изменения</w:t>
      </w:r>
      <w:r w:rsidR="00750355">
        <w:rPr>
          <w:rFonts w:ascii="Times New Roman" w:hAnsi="Times New Roman" w:cs="Times New Roman"/>
          <w:sz w:val="28"/>
          <w:szCs w:val="28"/>
        </w:rPr>
        <w:t>,</w:t>
      </w:r>
      <w:r w:rsidR="006F2A5F">
        <w:rPr>
          <w:rFonts w:ascii="Times New Roman" w:hAnsi="Times New Roman" w:cs="Times New Roman"/>
          <w:sz w:val="28"/>
          <w:szCs w:val="28"/>
        </w:rPr>
        <w:t xml:space="preserve"> вступившие в силу 6 апреля 2022 года.</w:t>
      </w:r>
    </w:p>
    <w:p w:rsidR="006F2A5F" w:rsidRDefault="006F2A5F" w:rsidP="00BB12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w:t>
      </w:r>
      <w:r w:rsidR="002F315D">
        <w:rPr>
          <w:rFonts w:ascii="Times New Roman" w:hAnsi="Times New Roman" w:cs="Times New Roman"/>
          <w:sz w:val="28"/>
          <w:szCs w:val="28"/>
        </w:rPr>
        <w:t>данным изменениям</w:t>
      </w:r>
      <w:r>
        <w:rPr>
          <w:rFonts w:ascii="Times New Roman" w:hAnsi="Times New Roman" w:cs="Times New Roman"/>
          <w:sz w:val="28"/>
          <w:szCs w:val="28"/>
        </w:rPr>
        <w:t xml:space="preserve"> предусмотрен новый порядок применения наказания в виде предупреждения для всех юридических лиц и предпринимателей. За впервые совершенное правонарушение</w:t>
      </w:r>
      <w:r w:rsidR="00475A18">
        <w:rPr>
          <w:rFonts w:ascii="Times New Roman" w:hAnsi="Times New Roman" w:cs="Times New Roman"/>
          <w:sz w:val="28"/>
          <w:szCs w:val="28"/>
        </w:rPr>
        <w:t>, штраф подлежит замене на предупреждение. При это</w:t>
      </w:r>
      <w:r w:rsidR="002F315D">
        <w:rPr>
          <w:rFonts w:ascii="Times New Roman" w:hAnsi="Times New Roman" w:cs="Times New Roman"/>
          <w:sz w:val="28"/>
          <w:szCs w:val="28"/>
        </w:rPr>
        <w:t>м</w:t>
      </w:r>
      <w:r w:rsidR="00475A18">
        <w:rPr>
          <w:rFonts w:ascii="Times New Roman" w:hAnsi="Times New Roman" w:cs="Times New Roman"/>
          <w:sz w:val="28"/>
          <w:szCs w:val="28"/>
        </w:rPr>
        <w:t xml:space="preserve"> нарушение не должно причинять вред здоровью других людей или окружающей среде.</w:t>
      </w:r>
      <w:r>
        <w:rPr>
          <w:rFonts w:ascii="Times New Roman" w:hAnsi="Times New Roman" w:cs="Times New Roman"/>
          <w:sz w:val="28"/>
          <w:szCs w:val="28"/>
        </w:rPr>
        <w:t xml:space="preserve"> </w:t>
      </w:r>
    </w:p>
    <w:p w:rsidR="008B5F9B" w:rsidRDefault="00AF4CFE" w:rsidP="00BB12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Отменен принцип об одновременной ответственности, когда за нарушение должностного лица привлекается еще и юридическое лицо. </w:t>
      </w:r>
    </w:p>
    <w:p w:rsidR="00AF4CFE" w:rsidRDefault="00AF4CFE" w:rsidP="00BB12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Размер штрафов уменьшен вдвое и назначается от половины минимального размера (минимальной величины) до половины максимального размера (максимальной величины) штрафа, установленного для юридических лиц. </w:t>
      </w:r>
    </w:p>
    <w:p w:rsidR="00AF4CFE" w:rsidRDefault="00AF4CFE" w:rsidP="00BB12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изменения коснулись ответственности за совершение нескольких административных правонарушений. Штрафы за однотипные нарушения (по одной статье КоАП РФ) в рамках одного контрольного мероприятия не будут суммироваться. Инспектор может составить протокол об одном административном правонарушении, вместо нескольких (статья 4.4 КоАП РФ).</w:t>
      </w:r>
    </w:p>
    <w:p w:rsidR="007F550C" w:rsidRDefault="00AF4CFE" w:rsidP="00BB12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Также Федеральным законом от 14 июля 2022 года № 290-ФЗ «О внесении изменений в Кодекс Российской Федерации об административных правонарушениях», вступивши</w:t>
      </w:r>
      <w:r w:rsidR="002F315D">
        <w:rPr>
          <w:rFonts w:ascii="Times New Roman" w:hAnsi="Times New Roman" w:cs="Times New Roman"/>
          <w:sz w:val="28"/>
          <w:szCs w:val="28"/>
        </w:rPr>
        <w:t>м</w:t>
      </w:r>
      <w:r>
        <w:rPr>
          <w:rFonts w:ascii="Times New Roman" w:hAnsi="Times New Roman" w:cs="Times New Roman"/>
          <w:sz w:val="28"/>
          <w:szCs w:val="28"/>
        </w:rPr>
        <w:t xml:space="preserve"> в силу 25 июля 2022 года внесены следующие изменения:</w:t>
      </w:r>
    </w:p>
    <w:p w:rsidR="00AF4CFE" w:rsidRDefault="002F315D" w:rsidP="00BB12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w:t>
      </w:r>
      <w:r w:rsidR="00AF4CFE">
        <w:rPr>
          <w:rFonts w:ascii="Times New Roman" w:hAnsi="Times New Roman" w:cs="Times New Roman"/>
          <w:sz w:val="28"/>
          <w:szCs w:val="28"/>
        </w:rPr>
        <w:t>становлено общее правило, согласно которому возбудить дело об административном правонарушении, можно только после проведения контро</w:t>
      </w:r>
      <w:r>
        <w:rPr>
          <w:rFonts w:ascii="Times New Roman" w:hAnsi="Times New Roman" w:cs="Times New Roman"/>
          <w:sz w:val="28"/>
          <w:szCs w:val="28"/>
        </w:rPr>
        <w:t>льного (надзорного) мероприятия;</w:t>
      </w:r>
    </w:p>
    <w:p w:rsidR="00AF4CFE" w:rsidRDefault="002F315D" w:rsidP="00BB12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w:t>
      </w:r>
      <w:r w:rsidR="00AF4CFE">
        <w:rPr>
          <w:rFonts w:ascii="Times New Roman" w:hAnsi="Times New Roman" w:cs="Times New Roman"/>
          <w:sz w:val="28"/>
          <w:szCs w:val="28"/>
        </w:rPr>
        <w:t xml:space="preserve">олжностное лицо, участвующее в проведении контрольного (надзорного) мероприятия, </w:t>
      </w:r>
      <w:r w:rsidR="001612D3">
        <w:rPr>
          <w:rFonts w:ascii="Times New Roman" w:hAnsi="Times New Roman" w:cs="Times New Roman"/>
          <w:sz w:val="28"/>
          <w:szCs w:val="28"/>
        </w:rPr>
        <w:t>и</w:t>
      </w:r>
      <w:r w:rsidR="00AF4CFE">
        <w:rPr>
          <w:rFonts w:ascii="Times New Roman" w:hAnsi="Times New Roman" w:cs="Times New Roman"/>
          <w:sz w:val="28"/>
          <w:szCs w:val="28"/>
        </w:rPr>
        <w:t xml:space="preserve"> возбудившее дело об административном правонарушении, не вправе рассматривать дело о таком административном правонарушении</w:t>
      </w:r>
      <w:r>
        <w:rPr>
          <w:rFonts w:ascii="Times New Roman" w:hAnsi="Times New Roman" w:cs="Times New Roman"/>
          <w:sz w:val="28"/>
          <w:szCs w:val="28"/>
        </w:rPr>
        <w:t>;</w:t>
      </w:r>
    </w:p>
    <w:p w:rsidR="00AF4CFE" w:rsidRDefault="002F315D" w:rsidP="00BB12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F4CFE">
        <w:rPr>
          <w:rFonts w:ascii="Times New Roman" w:hAnsi="Times New Roman" w:cs="Times New Roman"/>
          <w:sz w:val="28"/>
          <w:szCs w:val="28"/>
        </w:rPr>
        <w:t xml:space="preserve">увеличен срок предоставления отсрочки по </w:t>
      </w:r>
      <w:r w:rsidR="001612D3">
        <w:rPr>
          <w:rFonts w:ascii="Times New Roman" w:hAnsi="Times New Roman" w:cs="Times New Roman"/>
          <w:sz w:val="28"/>
          <w:szCs w:val="28"/>
        </w:rPr>
        <w:t>уплачен</w:t>
      </w:r>
      <w:r w:rsidR="00AF4CFE">
        <w:rPr>
          <w:rFonts w:ascii="Times New Roman" w:hAnsi="Times New Roman" w:cs="Times New Roman"/>
          <w:sz w:val="28"/>
          <w:szCs w:val="28"/>
        </w:rPr>
        <w:t xml:space="preserve"> штрафов с 1 до 6 месяцев.</w:t>
      </w:r>
    </w:p>
    <w:p w:rsidR="00BB1264" w:rsidRPr="00BB1264" w:rsidRDefault="00BB1264" w:rsidP="00BB1264">
      <w:pPr>
        <w:spacing w:after="0" w:line="240" w:lineRule="auto"/>
        <w:ind w:firstLine="709"/>
        <w:jc w:val="center"/>
        <w:rPr>
          <w:rFonts w:ascii="Times New Roman" w:hAnsi="Times New Roman" w:cs="Times New Roman"/>
          <w:sz w:val="28"/>
          <w:szCs w:val="28"/>
        </w:rPr>
      </w:pPr>
      <w:r w:rsidRPr="00BB1264">
        <w:rPr>
          <w:rFonts w:ascii="Times New Roman" w:hAnsi="Times New Roman" w:cs="Times New Roman"/>
          <w:sz w:val="28"/>
          <w:szCs w:val="28"/>
        </w:rPr>
        <w:t>Оценка тяжести нарушений обязательных требований</w:t>
      </w:r>
    </w:p>
    <w:p w:rsidR="00BB1264" w:rsidRPr="00BB1264" w:rsidRDefault="00BB1264" w:rsidP="00BB1264">
      <w:pPr>
        <w:spacing w:after="0" w:line="240" w:lineRule="auto"/>
        <w:ind w:firstLine="709"/>
        <w:jc w:val="center"/>
        <w:rPr>
          <w:rFonts w:ascii="Times New Roman" w:hAnsi="Times New Roman" w:cs="Times New Roman"/>
          <w:sz w:val="28"/>
          <w:szCs w:val="28"/>
        </w:rPr>
      </w:pPr>
      <w:r w:rsidRPr="00BB1264">
        <w:rPr>
          <w:rFonts w:ascii="Times New Roman" w:hAnsi="Times New Roman" w:cs="Times New Roman"/>
          <w:sz w:val="28"/>
          <w:szCs w:val="28"/>
        </w:rPr>
        <w:t>и выбор ответственности, к которой привлекается виновное лицо</w:t>
      </w:r>
    </w:p>
    <w:p w:rsidR="00BB1264" w:rsidRPr="00BB1264" w:rsidRDefault="00BB1264" w:rsidP="00BB1264">
      <w:pPr>
        <w:spacing w:after="0" w:line="240" w:lineRule="auto"/>
        <w:ind w:firstLine="709"/>
        <w:jc w:val="both"/>
        <w:rPr>
          <w:rFonts w:ascii="Times New Roman" w:hAnsi="Times New Roman" w:cs="Times New Roman"/>
          <w:sz w:val="28"/>
          <w:szCs w:val="28"/>
        </w:rPr>
      </w:pPr>
    </w:p>
    <w:p w:rsidR="00BB1264" w:rsidRPr="00BB1264" w:rsidRDefault="00BB1264" w:rsidP="00BB1264">
      <w:pPr>
        <w:spacing w:after="0" w:line="240" w:lineRule="auto"/>
        <w:ind w:firstLine="709"/>
        <w:jc w:val="both"/>
        <w:rPr>
          <w:rFonts w:ascii="Times New Roman" w:hAnsi="Times New Roman" w:cs="Times New Roman"/>
          <w:sz w:val="28"/>
          <w:szCs w:val="28"/>
        </w:rPr>
      </w:pPr>
      <w:r w:rsidRPr="00BB1264">
        <w:rPr>
          <w:rFonts w:ascii="Times New Roman" w:hAnsi="Times New Roman" w:cs="Times New Roman"/>
          <w:sz w:val="28"/>
          <w:szCs w:val="28"/>
        </w:rPr>
        <w:t xml:space="preserve">При выборе вида наказания и меры ответственности за совершение административного правонарушения должностные лица </w:t>
      </w:r>
      <w:r w:rsidR="009B70DF">
        <w:rPr>
          <w:rFonts w:ascii="Times New Roman" w:hAnsi="Times New Roman" w:cs="Times New Roman"/>
          <w:sz w:val="28"/>
          <w:szCs w:val="28"/>
        </w:rPr>
        <w:t>Инспекции</w:t>
      </w:r>
      <w:r w:rsidRPr="00BB1264">
        <w:rPr>
          <w:rFonts w:ascii="Times New Roman" w:hAnsi="Times New Roman" w:cs="Times New Roman"/>
          <w:sz w:val="28"/>
          <w:szCs w:val="28"/>
        </w:rPr>
        <w:t xml:space="preserve"> руководствуются положениями </w:t>
      </w:r>
      <w:hyperlink r:id="rId11" w:history="1">
        <w:r w:rsidRPr="00BB1264">
          <w:rPr>
            <w:rStyle w:val="af0"/>
            <w:rFonts w:ascii="Times New Roman" w:hAnsi="Times New Roman" w:cs="Times New Roman"/>
            <w:color w:val="auto"/>
            <w:sz w:val="28"/>
            <w:szCs w:val="28"/>
            <w:u w:val="none"/>
          </w:rPr>
          <w:t>КоАП</w:t>
        </w:r>
      </w:hyperlink>
      <w:r w:rsidRPr="00BB1264">
        <w:rPr>
          <w:rFonts w:ascii="Times New Roman" w:hAnsi="Times New Roman" w:cs="Times New Roman"/>
          <w:sz w:val="28"/>
          <w:szCs w:val="28"/>
        </w:rPr>
        <w:t xml:space="preserve"> РФ: учитываются смягчающие и отягчающие административную ответственность обстоятельства, а также возможность замены административного штрафа предупреждением</w:t>
      </w:r>
      <w:r w:rsidR="009B70DF">
        <w:rPr>
          <w:rFonts w:ascii="Times New Roman" w:hAnsi="Times New Roman" w:cs="Times New Roman"/>
          <w:sz w:val="28"/>
          <w:szCs w:val="28"/>
        </w:rPr>
        <w:t>, за впервые совершенное административное правонарушение</w:t>
      </w:r>
      <w:r w:rsidRPr="00BB1264">
        <w:rPr>
          <w:rFonts w:ascii="Times New Roman" w:hAnsi="Times New Roman" w:cs="Times New Roman"/>
          <w:sz w:val="28"/>
          <w:szCs w:val="28"/>
        </w:rPr>
        <w:t>.</w:t>
      </w:r>
    </w:p>
    <w:p w:rsidR="00BB1264" w:rsidRPr="00BB1264" w:rsidRDefault="00BB1264" w:rsidP="00BB1264">
      <w:pPr>
        <w:spacing w:after="0" w:line="240" w:lineRule="auto"/>
        <w:ind w:firstLine="709"/>
        <w:jc w:val="both"/>
        <w:rPr>
          <w:rFonts w:ascii="Times New Roman" w:hAnsi="Times New Roman" w:cs="Times New Roman"/>
          <w:sz w:val="28"/>
          <w:szCs w:val="28"/>
        </w:rPr>
      </w:pPr>
      <w:r w:rsidRPr="00BB1264">
        <w:rPr>
          <w:rFonts w:ascii="Times New Roman" w:hAnsi="Times New Roman" w:cs="Times New Roman"/>
          <w:sz w:val="28"/>
          <w:szCs w:val="28"/>
        </w:rPr>
        <w:t>В 202</w:t>
      </w:r>
      <w:r w:rsidR="008B5F9B">
        <w:rPr>
          <w:rFonts w:ascii="Times New Roman" w:hAnsi="Times New Roman" w:cs="Times New Roman"/>
          <w:sz w:val="28"/>
          <w:szCs w:val="28"/>
        </w:rPr>
        <w:t>2</w:t>
      </w:r>
      <w:r w:rsidRPr="00BB1264">
        <w:rPr>
          <w:rFonts w:ascii="Times New Roman" w:hAnsi="Times New Roman" w:cs="Times New Roman"/>
          <w:sz w:val="28"/>
          <w:szCs w:val="28"/>
        </w:rPr>
        <w:t xml:space="preserve"> году </w:t>
      </w:r>
      <w:proofErr w:type="gramStart"/>
      <w:r w:rsidR="009B70DF">
        <w:rPr>
          <w:rFonts w:ascii="Times New Roman" w:hAnsi="Times New Roman" w:cs="Times New Roman"/>
          <w:sz w:val="28"/>
          <w:szCs w:val="28"/>
        </w:rPr>
        <w:t>Инспекция</w:t>
      </w:r>
      <w:proofErr w:type="gramEnd"/>
      <w:r w:rsidRPr="00BB1264">
        <w:rPr>
          <w:rFonts w:ascii="Times New Roman" w:hAnsi="Times New Roman" w:cs="Times New Roman"/>
          <w:sz w:val="28"/>
          <w:szCs w:val="28"/>
        </w:rPr>
        <w:t xml:space="preserve"> руководствуясь положениями КоАП РФ при вынесении </w:t>
      </w:r>
      <w:r w:rsidR="008B5F9B">
        <w:rPr>
          <w:rFonts w:ascii="Times New Roman" w:hAnsi="Times New Roman" w:cs="Times New Roman"/>
          <w:sz w:val="28"/>
          <w:szCs w:val="28"/>
        </w:rPr>
        <w:t>15</w:t>
      </w:r>
      <w:r w:rsidRPr="00BB1264">
        <w:rPr>
          <w:rFonts w:ascii="Times New Roman" w:hAnsi="Times New Roman" w:cs="Times New Roman"/>
          <w:sz w:val="28"/>
          <w:szCs w:val="28"/>
        </w:rPr>
        <w:t xml:space="preserve"> решений по делам об администрати</w:t>
      </w:r>
      <w:r w:rsidR="009B70DF">
        <w:rPr>
          <w:rFonts w:ascii="Times New Roman" w:hAnsi="Times New Roman" w:cs="Times New Roman"/>
          <w:sz w:val="28"/>
          <w:szCs w:val="28"/>
        </w:rPr>
        <w:t>вных правонарушениях использовал</w:t>
      </w:r>
      <w:r w:rsidRPr="00BB1264">
        <w:rPr>
          <w:rFonts w:ascii="Times New Roman" w:hAnsi="Times New Roman" w:cs="Times New Roman"/>
          <w:sz w:val="28"/>
          <w:szCs w:val="28"/>
        </w:rPr>
        <w:t>а возможность замены административного наказания в виде административного штрафа на предупреждение.</w:t>
      </w:r>
    </w:p>
    <w:p w:rsidR="00BB1264" w:rsidRPr="00BB1264" w:rsidRDefault="00BB1264" w:rsidP="00BB1264">
      <w:pPr>
        <w:spacing w:after="0" w:line="240" w:lineRule="auto"/>
        <w:ind w:firstLine="709"/>
        <w:jc w:val="both"/>
        <w:rPr>
          <w:rFonts w:ascii="Times New Roman" w:hAnsi="Times New Roman" w:cs="Times New Roman"/>
          <w:sz w:val="28"/>
          <w:szCs w:val="28"/>
        </w:rPr>
      </w:pPr>
    </w:p>
    <w:p w:rsidR="00BB1264" w:rsidRPr="00BB1264" w:rsidRDefault="00BB1264" w:rsidP="00BB1264">
      <w:pPr>
        <w:spacing w:after="0" w:line="240" w:lineRule="auto"/>
        <w:ind w:firstLine="709"/>
        <w:jc w:val="center"/>
        <w:rPr>
          <w:rFonts w:ascii="Times New Roman" w:hAnsi="Times New Roman" w:cs="Times New Roman"/>
          <w:sz w:val="28"/>
          <w:szCs w:val="28"/>
        </w:rPr>
      </w:pPr>
      <w:r w:rsidRPr="00BB1264">
        <w:rPr>
          <w:rFonts w:ascii="Times New Roman" w:hAnsi="Times New Roman" w:cs="Times New Roman"/>
          <w:sz w:val="28"/>
          <w:szCs w:val="28"/>
        </w:rPr>
        <w:t>Правоприменительная практика соблюдения</w:t>
      </w:r>
    </w:p>
    <w:p w:rsidR="00BB1264" w:rsidRPr="00BB1264" w:rsidRDefault="00BB1264" w:rsidP="00BB1264">
      <w:pPr>
        <w:spacing w:after="0" w:line="240" w:lineRule="auto"/>
        <w:ind w:firstLine="709"/>
        <w:jc w:val="center"/>
        <w:rPr>
          <w:rFonts w:ascii="Times New Roman" w:hAnsi="Times New Roman" w:cs="Times New Roman"/>
          <w:sz w:val="28"/>
          <w:szCs w:val="28"/>
        </w:rPr>
      </w:pPr>
      <w:r w:rsidRPr="00BB1264">
        <w:rPr>
          <w:rFonts w:ascii="Times New Roman" w:hAnsi="Times New Roman" w:cs="Times New Roman"/>
          <w:sz w:val="28"/>
          <w:szCs w:val="28"/>
        </w:rPr>
        <w:lastRenderedPageBreak/>
        <w:t>обязательных требований</w:t>
      </w:r>
    </w:p>
    <w:p w:rsidR="00BB1264" w:rsidRPr="00BB1264" w:rsidRDefault="00BB1264" w:rsidP="00BB1264">
      <w:pPr>
        <w:spacing w:after="0" w:line="240" w:lineRule="auto"/>
        <w:ind w:firstLine="709"/>
        <w:jc w:val="both"/>
        <w:rPr>
          <w:rFonts w:ascii="Times New Roman" w:hAnsi="Times New Roman" w:cs="Times New Roman"/>
          <w:sz w:val="28"/>
          <w:szCs w:val="28"/>
        </w:rPr>
      </w:pPr>
    </w:p>
    <w:p w:rsidR="00BB1264" w:rsidRPr="00BB1264" w:rsidRDefault="00BB1264" w:rsidP="00BB1264">
      <w:pPr>
        <w:spacing w:after="0" w:line="240" w:lineRule="auto"/>
        <w:ind w:firstLine="709"/>
        <w:jc w:val="both"/>
        <w:rPr>
          <w:rFonts w:ascii="Times New Roman" w:hAnsi="Times New Roman" w:cs="Times New Roman"/>
          <w:sz w:val="28"/>
          <w:szCs w:val="28"/>
        </w:rPr>
      </w:pPr>
      <w:r w:rsidRPr="00BB1264">
        <w:rPr>
          <w:rFonts w:ascii="Times New Roman" w:hAnsi="Times New Roman" w:cs="Times New Roman"/>
          <w:sz w:val="28"/>
          <w:szCs w:val="28"/>
        </w:rPr>
        <w:t>Типичными нарушениями, выявленными в ходе проверок при осуществлении регионального лицензионного контроля, являлись:</w:t>
      </w:r>
    </w:p>
    <w:p w:rsidR="00BB1264" w:rsidRPr="00BB1264" w:rsidRDefault="00BB1264" w:rsidP="00BB1264">
      <w:pPr>
        <w:spacing w:after="0" w:line="240" w:lineRule="auto"/>
        <w:ind w:firstLine="709"/>
        <w:jc w:val="both"/>
        <w:rPr>
          <w:rFonts w:ascii="Times New Roman" w:hAnsi="Times New Roman" w:cs="Times New Roman"/>
          <w:sz w:val="28"/>
          <w:szCs w:val="28"/>
        </w:rPr>
      </w:pPr>
      <w:r w:rsidRPr="00BB1264">
        <w:rPr>
          <w:rFonts w:ascii="Times New Roman" w:hAnsi="Times New Roman" w:cs="Times New Roman"/>
          <w:sz w:val="28"/>
          <w:szCs w:val="28"/>
        </w:rPr>
        <w:t xml:space="preserve">1) нарушение требований правил технической эксплуатации и ремонта жилищного фонда; </w:t>
      </w:r>
    </w:p>
    <w:p w:rsidR="00BB1264" w:rsidRPr="00BB1264" w:rsidRDefault="00BB1264" w:rsidP="00BB1264">
      <w:pPr>
        <w:spacing w:after="0" w:line="240" w:lineRule="auto"/>
        <w:ind w:firstLine="709"/>
        <w:jc w:val="both"/>
        <w:rPr>
          <w:rFonts w:ascii="Times New Roman" w:hAnsi="Times New Roman" w:cs="Times New Roman"/>
          <w:sz w:val="28"/>
          <w:szCs w:val="28"/>
        </w:rPr>
      </w:pPr>
      <w:r w:rsidRPr="00BB1264">
        <w:rPr>
          <w:rFonts w:ascii="Times New Roman" w:hAnsi="Times New Roman" w:cs="Times New Roman"/>
          <w:sz w:val="28"/>
          <w:szCs w:val="28"/>
        </w:rPr>
        <w:t xml:space="preserve">2) нарушение нормативного уровня и режима предоставления коммунальных услуг населению; </w:t>
      </w:r>
    </w:p>
    <w:p w:rsidR="00BB1264" w:rsidRPr="00BB1264" w:rsidRDefault="00BB1264" w:rsidP="00BB1264">
      <w:pPr>
        <w:spacing w:after="0" w:line="240" w:lineRule="auto"/>
        <w:ind w:firstLine="709"/>
        <w:jc w:val="both"/>
        <w:rPr>
          <w:rFonts w:ascii="Times New Roman" w:hAnsi="Times New Roman" w:cs="Times New Roman"/>
          <w:sz w:val="28"/>
          <w:szCs w:val="28"/>
        </w:rPr>
      </w:pPr>
      <w:r w:rsidRPr="00BB1264">
        <w:rPr>
          <w:rFonts w:ascii="Times New Roman" w:hAnsi="Times New Roman" w:cs="Times New Roman"/>
          <w:sz w:val="28"/>
          <w:szCs w:val="28"/>
        </w:rPr>
        <w:t xml:space="preserve">3) нарушение требований законодательства о раскрытии информации; </w:t>
      </w:r>
    </w:p>
    <w:p w:rsidR="00BB1264" w:rsidRPr="00BB1264" w:rsidRDefault="00BB1264" w:rsidP="00BB1264">
      <w:pPr>
        <w:spacing w:after="0" w:line="240" w:lineRule="auto"/>
        <w:ind w:firstLine="709"/>
        <w:jc w:val="both"/>
        <w:rPr>
          <w:rFonts w:ascii="Times New Roman" w:hAnsi="Times New Roman" w:cs="Times New Roman"/>
          <w:sz w:val="28"/>
          <w:szCs w:val="28"/>
        </w:rPr>
      </w:pPr>
      <w:r w:rsidRPr="00BB1264">
        <w:rPr>
          <w:rFonts w:ascii="Times New Roman" w:hAnsi="Times New Roman" w:cs="Times New Roman"/>
          <w:sz w:val="28"/>
          <w:szCs w:val="28"/>
        </w:rPr>
        <w:t xml:space="preserve">4) нарушение порядка расчета внесения платы за </w:t>
      </w:r>
      <w:proofErr w:type="spellStart"/>
      <w:r w:rsidRPr="00BB1264">
        <w:rPr>
          <w:rFonts w:ascii="Times New Roman" w:hAnsi="Times New Roman" w:cs="Times New Roman"/>
          <w:sz w:val="28"/>
          <w:szCs w:val="28"/>
        </w:rPr>
        <w:t>жилищно</w:t>
      </w:r>
      <w:proofErr w:type="spellEnd"/>
      <w:r w:rsidRPr="00BB1264">
        <w:rPr>
          <w:rFonts w:ascii="Times New Roman" w:hAnsi="Times New Roman" w:cs="Times New Roman"/>
          <w:sz w:val="28"/>
          <w:szCs w:val="28"/>
        </w:rPr>
        <w:t xml:space="preserve"> - коммунальные услуги; </w:t>
      </w:r>
    </w:p>
    <w:p w:rsidR="00BB1264" w:rsidRPr="00BB1264" w:rsidRDefault="00BB1264" w:rsidP="00BB1264">
      <w:pPr>
        <w:spacing w:after="0" w:line="240" w:lineRule="auto"/>
        <w:ind w:firstLine="709"/>
        <w:jc w:val="both"/>
        <w:rPr>
          <w:rFonts w:ascii="Times New Roman" w:hAnsi="Times New Roman" w:cs="Times New Roman"/>
          <w:sz w:val="28"/>
          <w:szCs w:val="28"/>
        </w:rPr>
      </w:pPr>
      <w:r w:rsidRPr="00BB1264">
        <w:rPr>
          <w:rFonts w:ascii="Times New Roman" w:hAnsi="Times New Roman" w:cs="Times New Roman"/>
          <w:sz w:val="28"/>
          <w:szCs w:val="28"/>
        </w:rPr>
        <w:t>5) нарушение правил управления многоквартирными домами;</w:t>
      </w:r>
    </w:p>
    <w:p w:rsidR="00BB1264" w:rsidRDefault="00BB1264" w:rsidP="00BB1264">
      <w:pPr>
        <w:spacing w:after="0" w:line="240" w:lineRule="auto"/>
        <w:ind w:firstLine="709"/>
        <w:jc w:val="both"/>
        <w:rPr>
          <w:rFonts w:ascii="Times New Roman" w:hAnsi="Times New Roman" w:cs="Times New Roman"/>
          <w:sz w:val="28"/>
          <w:szCs w:val="28"/>
        </w:rPr>
      </w:pPr>
      <w:r w:rsidRPr="00BB1264">
        <w:rPr>
          <w:rFonts w:ascii="Times New Roman" w:hAnsi="Times New Roman" w:cs="Times New Roman"/>
          <w:sz w:val="28"/>
          <w:szCs w:val="28"/>
        </w:rPr>
        <w:t>6) нарушение лицензионных требований.</w:t>
      </w:r>
    </w:p>
    <w:p w:rsidR="00E0253C" w:rsidRDefault="00E0253C" w:rsidP="00BB1264">
      <w:pPr>
        <w:spacing w:after="0" w:line="240" w:lineRule="auto"/>
        <w:ind w:firstLine="709"/>
        <w:jc w:val="both"/>
        <w:rPr>
          <w:rFonts w:ascii="Times New Roman" w:hAnsi="Times New Roman" w:cs="Times New Roman"/>
          <w:sz w:val="28"/>
          <w:szCs w:val="28"/>
        </w:rPr>
      </w:pPr>
    </w:p>
    <w:p w:rsidR="00E0253C" w:rsidRDefault="00E0253C" w:rsidP="00E0253C">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Административная (судебная) практика</w:t>
      </w:r>
    </w:p>
    <w:p w:rsidR="00E0253C" w:rsidRDefault="00E0253C" w:rsidP="00E0253C">
      <w:pPr>
        <w:shd w:val="clear" w:color="auto" w:fill="FFFFFF"/>
        <w:spacing w:after="0" w:line="240" w:lineRule="auto"/>
        <w:ind w:firstLine="709"/>
        <w:jc w:val="both"/>
        <w:rPr>
          <w:rFonts w:ascii="Times New Roman" w:eastAsia="Times New Roman" w:hAnsi="Times New Roman" w:cs="Times New Roman"/>
          <w:color w:val="252525"/>
          <w:sz w:val="28"/>
          <w:szCs w:val="28"/>
          <w:lang w:eastAsia="ru-RU"/>
        </w:rPr>
      </w:pPr>
    </w:p>
    <w:p w:rsidR="00140C04" w:rsidRDefault="00E0253C" w:rsidP="00E0253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Часть 2 статьи 14.1.3 КоАП РФ «Осуществление предпринимательской деятельности по управлению многоквартирными домами с нарушением лицензионных требований».</w:t>
      </w:r>
      <w:r w:rsidR="00FE071C">
        <w:rPr>
          <w:rFonts w:ascii="Times New Roman" w:eastAsia="Times New Roman" w:hAnsi="Times New Roman" w:cs="Times New Roman"/>
          <w:color w:val="000000" w:themeColor="text1"/>
          <w:sz w:val="28"/>
          <w:szCs w:val="28"/>
          <w:lang w:eastAsia="ru-RU"/>
        </w:rPr>
        <w:t xml:space="preserve"> </w:t>
      </w:r>
    </w:p>
    <w:p w:rsidR="00E0253C" w:rsidRDefault="00E0253C" w:rsidP="00E0253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Стоит указать в качестве примера судебной практики реш</w:t>
      </w:r>
      <w:r w:rsidR="00FE071C">
        <w:rPr>
          <w:rFonts w:ascii="Times New Roman" w:eastAsia="Times New Roman" w:hAnsi="Times New Roman" w:cs="Times New Roman"/>
          <w:color w:val="000000" w:themeColor="text1"/>
          <w:sz w:val="28"/>
          <w:szCs w:val="28"/>
          <w:lang w:eastAsia="ru-RU"/>
        </w:rPr>
        <w:t xml:space="preserve">ение Арбитражного суда Камчатского края и идентичное решение </w:t>
      </w:r>
      <w:proofErr w:type="spellStart"/>
      <w:r w:rsidR="00FE071C">
        <w:rPr>
          <w:rFonts w:ascii="Times New Roman" w:eastAsia="Times New Roman" w:hAnsi="Times New Roman" w:cs="Times New Roman"/>
          <w:color w:val="000000" w:themeColor="text1"/>
          <w:sz w:val="28"/>
          <w:szCs w:val="28"/>
          <w:lang w:eastAsia="ru-RU"/>
        </w:rPr>
        <w:t>Елизовского</w:t>
      </w:r>
      <w:proofErr w:type="spellEnd"/>
      <w:r w:rsidR="00FE071C">
        <w:rPr>
          <w:rFonts w:ascii="Times New Roman" w:eastAsia="Times New Roman" w:hAnsi="Times New Roman" w:cs="Times New Roman"/>
          <w:color w:val="000000" w:themeColor="text1"/>
          <w:sz w:val="28"/>
          <w:szCs w:val="28"/>
          <w:lang w:eastAsia="ru-RU"/>
        </w:rPr>
        <w:t xml:space="preserve"> городского суда, вынесенные по результатам рассмотрения жалоб директора управляющи</w:t>
      </w:r>
      <w:r w:rsidR="001A3E77">
        <w:rPr>
          <w:rFonts w:ascii="Times New Roman" w:eastAsia="Times New Roman" w:hAnsi="Times New Roman" w:cs="Times New Roman"/>
          <w:color w:val="000000" w:themeColor="text1"/>
          <w:sz w:val="28"/>
          <w:szCs w:val="28"/>
          <w:lang w:eastAsia="ru-RU"/>
        </w:rPr>
        <w:t>й</w:t>
      </w:r>
      <w:r w:rsidR="00FE071C">
        <w:rPr>
          <w:rFonts w:ascii="Times New Roman" w:eastAsia="Times New Roman" w:hAnsi="Times New Roman" w:cs="Times New Roman"/>
          <w:color w:val="000000" w:themeColor="text1"/>
          <w:sz w:val="28"/>
          <w:szCs w:val="28"/>
          <w:lang w:eastAsia="ru-RU"/>
        </w:rPr>
        <w:t xml:space="preserve"> компании на постановления Инспекции о привлечении к административной ответственности за нарушение лицензионных требований.</w:t>
      </w:r>
    </w:p>
    <w:p w:rsidR="00E0253C" w:rsidRPr="00E0253C" w:rsidRDefault="00E0253C" w:rsidP="00E0253C">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E0253C">
        <w:rPr>
          <w:rFonts w:ascii="Times New Roman" w:eastAsia="Times New Roman" w:hAnsi="Times New Roman" w:cs="Times New Roman"/>
          <w:color w:val="000000" w:themeColor="text1"/>
          <w:sz w:val="28"/>
          <w:szCs w:val="28"/>
          <w:lang w:eastAsia="ru-RU"/>
        </w:rPr>
        <w:t xml:space="preserve">В июне 2022 года при проверке содержания </w:t>
      </w:r>
      <w:r w:rsidR="001A3E77">
        <w:rPr>
          <w:rFonts w:ascii="Times New Roman" w:eastAsia="Times New Roman" w:hAnsi="Times New Roman" w:cs="Times New Roman"/>
          <w:color w:val="000000" w:themeColor="text1"/>
          <w:sz w:val="28"/>
          <w:szCs w:val="28"/>
          <w:lang w:eastAsia="ru-RU"/>
        </w:rPr>
        <w:t xml:space="preserve">многоквартирного </w:t>
      </w:r>
      <w:r w:rsidRPr="00E0253C">
        <w:rPr>
          <w:rFonts w:ascii="Times New Roman" w:eastAsia="Times New Roman" w:hAnsi="Times New Roman" w:cs="Times New Roman"/>
          <w:color w:val="000000" w:themeColor="text1"/>
          <w:sz w:val="28"/>
          <w:szCs w:val="28"/>
          <w:lang w:eastAsia="ru-RU"/>
        </w:rPr>
        <w:t xml:space="preserve">дома в г. Елизово инспектор выявил разрушение </w:t>
      </w:r>
      <w:proofErr w:type="spellStart"/>
      <w:r w:rsidRPr="00E0253C">
        <w:rPr>
          <w:rFonts w:ascii="Times New Roman" w:eastAsia="Times New Roman" w:hAnsi="Times New Roman" w:cs="Times New Roman"/>
          <w:color w:val="000000" w:themeColor="text1"/>
          <w:sz w:val="28"/>
          <w:szCs w:val="28"/>
          <w:lang w:eastAsia="ru-RU"/>
        </w:rPr>
        <w:t>отмостки</w:t>
      </w:r>
      <w:proofErr w:type="spellEnd"/>
      <w:r w:rsidRPr="00E0253C">
        <w:rPr>
          <w:rFonts w:ascii="Times New Roman" w:eastAsia="Times New Roman" w:hAnsi="Times New Roman" w:cs="Times New Roman"/>
          <w:color w:val="000000" w:themeColor="text1"/>
          <w:sz w:val="28"/>
          <w:szCs w:val="28"/>
          <w:lang w:eastAsia="ru-RU"/>
        </w:rPr>
        <w:t xml:space="preserve">, приямков, штукатурного слоя на фасаде и цоколе жилого здания. По результатам проверки в отношении </w:t>
      </w:r>
      <w:r w:rsidR="001A3E77">
        <w:rPr>
          <w:rFonts w:ascii="Times New Roman" w:eastAsia="Times New Roman" w:hAnsi="Times New Roman" w:cs="Times New Roman"/>
          <w:color w:val="000000" w:themeColor="text1"/>
          <w:sz w:val="28"/>
          <w:szCs w:val="28"/>
          <w:lang w:eastAsia="ru-RU"/>
        </w:rPr>
        <w:t xml:space="preserve">управляющей организации </w:t>
      </w:r>
      <w:r w:rsidRPr="00E0253C">
        <w:rPr>
          <w:rFonts w:ascii="Times New Roman" w:eastAsia="Times New Roman" w:hAnsi="Times New Roman" w:cs="Times New Roman"/>
          <w:color w:val="000000" w:themeColor="text1"/>
          <w:sz w:val="28"/>
          <w:szCs w:val="28"/>
          <w:lang w:eastAsia="ru-RU"/>
        </w:rPr>
        <w:t>возбуждено административное производство и назначен штраф в размере 125 000 руб</w:t>
      </w:r>
      <w:r w:rsidR="001A3E77">
        <w:rPr>
          <w:rFonts w:ascii="Times New Roman" w:eastAsia="Times New Roman" w:hAnsi="Times New Roman" w:cs="Times New Roman"/>
          <w:color w:val="000000" w:themeColor="text1"/>
          <w:sz w:val="28"/>
          <w:szCs w:val="28"/>
          <w:lang w:eastAsia="ru-RU"/>
        </w:rPr>
        <w:t>лей</w:t>
      </w:r>
      <w:r w:rsidRPr="00E0253C">
        <w:rPr>
          <w:rFonts w:ascii="Times New Roman" w:eastAsia="Times New Roman" w:hAnsi="Times New Roman" w:cs="Times New Roman"/>
          <w:color w:val="000000" w:themeColor="text1"/>
          <w:sz w:val="28"/>
          <w:szCs w:val="28"/>
          <w:lang w:eastAsia="ru-RU"/>
        </w:rPr>
        <w:t>.</w:t>
      </w:r>
    </w:p>
    <w:p w:rsidR="00E0253C" w:rsidRPr="00E0253C" w:rsidRDefault="00E0253C" w:rsidP="00E0253C">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E0253C">
        <w:rPr>
          <w:rFonts w:ascii="Times New Roman" w:eastAsia="Times New Roman" w:hAnsi="Times New Roman" w:cs="Times New Roman"/>
          <w:color w:val="000000" w:themeColor="text1"/>
          <w:sz w:val="28"/>
          <w:szCs w:val="28"/>
          <w:lang w:eastAsia="ru-RU"/>
        </w:rPr>
        <w:t>У</w:t>
      </w:r>
      <w:r w:rsidR="001A3E77">
        <w:rPr>
          <w:rFonts w:ascii="Times New Roman" w:eastAsia="Times New Roman" w:hAnsi="Times New Roman" w:cs="Times New Roman"/>
          <w:color w:val="000000" w:themeColor="text1"/>
          <w:sz w:val="28"/>
          <w:szCs w:val="28"/>
          <w:lang w:eastAsia="ru-RU"/>
        </w:rPr>
        <w:t>правляющая компания</w:t>
      </w:r>
      <w:r w:rsidRPr="00E0253C">
        <w:rPr>
          <w:rFonts w:ascii="Times New Roman" w:eastAsia="Times New Roman" w:hAnsi="Times New Roman" w:cs="Times New Roman"/>
          <w:color w:val="000000" w:themeColor="text1"/>
          <w:sz w:val="28"/>
          <w:szCs w:val="28"/>
          <w:lang w:eastAsia="ru-RU"/>
        </w:rPr>
        <w:t xml:space="preserve"> в своем исковом заявлении указала, что орган надзора провел проверку в нарушении требований законодательства, а именно в акте проверки отсутствуют подписи понятых и представителя УК.</w:t>
      </w:r>
    </w:p>
    <w:p w:rsidR="00E0253C" w:rsidRPr="00E0253C" w:rsidRDefault="00E0253C" w:rsidP="00E0253C">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E0253C">
        <w:rPr>
          <w:rFonts w:ascii="Times New Roman" w:eastAsia="Times New Roman" w:hAnsi="Times New Roman" w:cs="Times New Roman"/>
          <w:color w:val="000000" w:themeColor="text1"/>
          <w:sz w:val="28"/>
          <w:szCs w:val="28"/>
          <w:lang w:eastAsia="ru-RU"/>
        </w:rPr>
        <w:t>Проведя разбирательство, Арбитражный суд отметил, что в соответствии с законодательством органы жилищного надзора при проведении контрольных мероприятий имеют право проводить выездное обследование без взаимодействия с контролируемым лицом. В ходе осмотра инспектор проводил фото</w:t>
      </w:r>
      <w:r w:rsidR="001A3E77">
        <w:rPr>
          <w:rFonts w:ascii="Times New Roman" w:eastAsia="Times New Roman" w:hAnsi="Times New Roman" w:cs="Times New Roman"/>
          <w:color w:val="000000" w:themeColor="text1"/>
          <w:sz w:val="28"/>
          <w:szCs w:val="28"/>
          <w:lang w:eastAsia="ru-RU"/>
        </w:rPr>
        <w:t>-фиксацию выявленных нарушений. Общество</w:t>
      </w:r>
      <w:r w:rsidRPr="00E0253C">
        <w:rPr>
          <w:rFonts w:ascii="Times New Roman" w:eastAsia="Times New Roman" w:hAnsi="Times New Roman" w:cs="Times New Roman"/>
          <w:color w:val="000000" w:themeColor="text1"/>
          <w:sz w:val="28"/>
          <w:szCs w:val="28"/>
          <w:lang w:eastAsia="ru-RU"/>
        </w:rPr>
        <w:t xml:space="preserve"> не представило доказательств, опровергающие выявленные нарушения.</w:t>
      </w:r>
    </w:p>
    <w:p w:rsidR="00E0253C" w:rsidRPr="00E0253C" w:rsidRDefault="00E0253C" w:rsidP="00E0253C">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E0253C">
        <w:rPr>
          <w:rFonts w:ascii="Times New Roman" w:eastAsia="Times New Roman" w:hAnsi="Times New Roman" w:cs="Times New Roman"/>
          <w:color w:val="000000" w:themeColor="text1"/>
          <w:sz w:val="28"/>
          <w:szCs w:val="28"/>
          <w:lang w:eastAsia="ru-RU"/>
        </w:rPr>
        <w:t>При таких обстоятельствах суд пришел к выводу, что постановление об административном правонарушении соответствует требованиям действующего законодательства, вынесено при наличии достаточных оснований и не подлежит отмене.</w:t>
      </w:r>
    </w:p>
    <w:p w:rsidR="00E0253C" w:rsidRDefault="00E0253C" w:rsidP="00E0253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E0253C">
        <w:rPr>
          <w:rFonts w:ascii="Times New Roman" w:eastAsia="Times New Roman" w:hAnsi="Times New Roman" w:cs="Times New Roman"/>
          <w:color w:val="000000" w:themeColor="text1"/>
          <w:sz w:val="28"/>
          <w:szCs w:val="28"/>
          <w:lang w:eastAsia="ru-RU"/>
        </w:rPr>
        <w:t>Следует отметить, что ранее за аналогичные нарушения, допущенные при обслуживании общего имущества</w:t>
      </w:r>
      <w:r w:rsidR="001A3E77">
        <w:rPr>
          <w:rFonts w:ascii="Times New Roman" w:eastAsia="Times New Roman" w:hAnsi="Times New Roman" w:cs="Times New Roman"/>
          <w:color w:val="000000" w:themeColor="text1"/>
          <w:sz w:val="28"/>
          <w:szCs w:val="28"/>
          <w:lang w:eastAsia="ru-RU"/>
        </w:rPr>
        <w:t xml:space="preserve"> другого</w:t>
      </w:r>
      <w:r w:rsidRPr="00E0253C">
        <w:rPr>
          <w:rFonts w:ascii="Times New Roman" w:eastAsia="Times New Roman" w:hAnsi="Times New Roman" w:cs="Times New Roman"/>
          <w:color w:val="000000" w:themeColor="text1"/>
          <w:sz w:val="28"/>
          <w:szCs w:val="28"/>
          <w:lang w:eastAsia="ru-RU"/>
        </w:rPr>
        <w:t xml:space="preserve"> многоквартирного дома г. Елизово, </w:t>
      </w:r>
      <w:r w:rsidR="001A3E77">
        <w:rPr>
          <w:rFonts w:ascii="Times New Roman" w:eastAsia="Times New Roman" w:hAnsi="Times New Roman" w:cs="Times New Roman"/>
          <w:color w:val="000000" w:themeColor="text1"/>
          <w:sz w:val="28"/>
          <w:szCs w:val="28"/>
          <w:lang w:eastAsia="ru-RU"/>
        </w:rPr>
        <w:lastRenderedPageBreak/>
        <w:t>указанная управляющая организация</w:t>
      </w:r>
      <w:r w:rsidRPr="00E0253C">
        <w:rPr>
          <w:rFonts w:ascii="Times New Roman" w:eastAsia="Times New Roman" w:hAnsi="Times New Roman" w:cs="Times New Roman"/>
          <w:color w:val="000000" w:themeColor="text1"/>
          <w:sz w:val="28"/>
          <w:szCs w:val="28"/>
          <w:lang w:eastAsia="ru-RU"/>
        </w:rPr>
        <w:t xml:space="preserve"> уже привлекалось к административной ответственности с назначением штрафа в размере 125 000 руб., который </w:t>
      </w:r>
      <w:r w:rsidR="001A3E77">
        <w:rPr>
          <w:rFonts w:ascii="Times New Roman" w:eastAsia="Times New Roman" w:hAnsi="Times New Roman" w:cs="Times New Roman"/>
          <w:color w:val="000000" w:themeColor="text1"/>
          <w:sz w:val="28"/>
          <w:szCs w:val="28"/>
          <w:lang w:eastAsia="ru-RU"/>
        </w:rPr>
        <w:t>компания</w:t>
      </w:r>
      <w:r w:rsidRPr="00E0253C">
        <w:rPr>
          <w:rFonts w:ascii="Times New Roman" w:eastAsia="Times New Roman" w:hAnsi="Times New Roman" w:cs="Times New Roman"/>
          <w:color w:val="000000" w:themeColor="text1"/>
          <w:sz w:val="28"/>
          <w:szCs w:val="28"/>
          <w:lang w:eastAsia="ru-RU"/>
        </w:rPr>
        <w:t xml:space="preserve"> также пошла обжаловать через суд, но и в этом случае решение органа жилищного надзора оставлено в силе.</w:t>
      </w:r>
    </w:p>
    <w:p w:rsidR="004C55EA" w:rsidRDefault="004C55EA" w:rsidP="00E0253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Актуальной также остается проблема несвоевременного предоставления ответа заявителям управляющими организациями.</w:t>
      </w:r>
    </w:p>
    <w:p w:rsidR="00D45423" w:rsidRPr="001A3E77" w:rsidRDefault="00762967" w:rsidP="001A3E77">
      <w:pPr>
        <w:shd w:val="clear" w:color="auto" w:fill="FFFFFF"/>
        <w:spacing w:after="0" w:line="240" w:lineRule="auto"/>
        <w:ind w:firstLine="709"/>
        <w:jc w:val="both"/>
        <w:rPr>
          <w:rFonts w:ascii="Times New Roman" w:eastAsia="Times New Roman" w:hAnsi="Times New Roman" w:cs="Times New Roman"/>
          <w:color w:val="252525"/>
          <w:sz w:val="28"/>
          <w:szCs w:val="28"/>
          <w:lang w:eastAsia="ru-RU"/>
        </w:rPr>
      </w:pPr>
      <w:r>
        <w:rPr>
          <w:rFonts w:ascii="Times New Roman" w:eastAsia="Times New Roman" w:hAnsi="Times New Roman" w:cs="Times New Roman"/>
          <w:color w:val="000000" w:themeColor="text1"/>
          <w:sz w:val="28"/>
          <w:szCs w:val="28"/>
          <w:lang w:eastAsia="ru-RU"/>
        </w:rPr>
        <w:t>Пример из судебной практики.</w:t>
      </w:r>
      <w:r w:rsidR="00F11F16">
        <w:rPr>
          <w:rFonts w:ascii="Times New Roman" w:eastAsia="Times New Roman" w:hAnsi="Times New Roman" w:cs="Times New Roman"/>
          <w:color w:val="000000" w:themeColor="text1"/>
          <w:sz w:val="28"/>
          <w:szCs w:val="28"/>
          <w:lang w:eastAsia="ru-RU"/>
        </w:rPr>
        <w:t xml:space="preserve"> </w:t>
      </w:r>
      <w:r w:rsidR="00D45423" w:rsidRPr="001A3E77">
        <w:rPr>
          <w:rFonts w:ascii="Times New Roman" w:eastAsia="Times New Roman" w:hAnsi="Times New Roman" w:cs="Times New Roman"/>
          <w:color w:val="252525"/>
          <w:sz w:val="28"/>
          <w:szCs w:val="28"/>
          <w:lang w:eastAsia="ru-RU"/>
        </w:rPr>
        <w:t>Жительница многоквартирного дома через сайт ГИС ЖКХ обратилась в управляющую организацию по вопросу проведения перерасчета за жилищную услугу.</w:t>
      </w:r>
    </w:p>
    <w:p w:rsidR="00D45423" w:rsidRPr="001A3E77" w:rsidRDefault="00D45423" w:rsidP="001A3E77">
      <w:pPr>
        <w:shd w:val="clear" w:color="auto" w:fill="FFFFFF"/>
        <w:spacing w:after="0" w:line="240" w:lineRule="auto"/>
        <w:ind w:firstLine="709"/>
        <w:jc w:val="both"/>
        <w:rPr>
          <w:rFonts w:ascii="Times New Roman" w:eastAsia="Times New Roman" w:hAnsi="Times New Roman" w:cs="Times New Roman"/>
          <w:color w:val="252525"/>
          <w:sz w:val="28"/>
          <w:szCs w:val="28"/>
          <w:lang w:eastAsia="ru-RU"/>
        </w:rPr>
      </w:pPr>
      <w:r w:rsidRPr="001A3E77">
        <w:rPr>
          <w:rFonts w:ascii="Times New Roman" w:eastAsia="Times New Roman" w:hAnsi="Times New Roman" w:cs="Times New Roman"/>
          <w:color w:val="252525"/>
          <w:sz w:val="28"/>
          <w:szCs w:val="28"/>
          <w:lang w:eastAsia="ru-RU"/>
        </w:rPr>
        <w:t xml:space="preserve">Однако, управляющая компания проигнорировала обращение, и не направила ответ в установленный срок. Информационная система ГИС ЖКХ после истечения срока, автоматически перенаправила обращение гражданки в </w:t>
      </w:r>
      <w:r w:rsidR="001A3E77">
        <w:rPr>
          <w:rFonts w:ascii="Times New Roman" w:eastAsia="Times New Roman" w:hAnsi="Times New Roman" w:cs="Times New Roman"/>
          <w:color w:val="252525"/>
          <w:sz w:val="28"/>
          <w:szCs w:val="28"/>
          <w:lang w:eastAsia="ru-RU"/>
        </w:rPr>
        <w:t>Инспекцию</w:t>
      </w:r>
      <w:r w:rsidRPr="001A3E77">
        <w:rPr>
          <w:rFonts w:ascii="Times New Roman" w:eastAsia="Times New Roman" w:hAnsi="Times New Roman" w:cs="Times New Roman"/>
          <w:color w:val="252525"/>
          <w:sz w:val="28"/>
          <w:szCs w:val="28"/>
          <w:lang w:eastAsia="ru-RU"/>
        </w:rPr>
        <w:t>.</w:t>
      </w:r>
    </w:p>
    <w:p w:rsidR="00D45423" w:rsidRPr="001A3E77" w:rsidRDefault="00D45423" w:rsidP="001A3E77">
      <w:pPr>
        <w:shd w:val="clear" w:color="auto" w:fill="FFFFFF"/>
        <w:spacing w:after="0" w:line="240" w:lineRule="auto"/>
        <w:ind w:firstLine="709"/>
        <w:jc w:val="both"/>
        <w:rPr>
          <w:rFonts w:ascii="Times New Roman" w:eastAsia="Times New Roman" w:hAnsi="Times New Roman" w:cs="Times New Roman"/>
          <w:color w:val="252525"/>
          <w:sz w:val="28"/>
          <w:szCs w:val="28"/>
          <w:lang w:eastAsia="ru-RU"/>
        </w:rPr>
      </w:pPr>
      <w:r w:rsidRPr="001A3E77">
        <w:rPr>
          <w:rFonts w:ascii="Times New Roman" w:eastAsia="Times New Roman" w:hAnsi="Times New Roman" w:cs="Times New Roman"/>
          <w:color w:val="252525"/>
          <w:sz w:val="28"/>
          <w:szCs w:val="28"/>
          <w:lang w:eastAsia="ru-RU"/>
        </w:rPr>
        <w:t xml:space="preserve"> Органом жилищного надзора была проведена проверка по данной жалобе, в ходе которой установлено, что </w:t>
      </w:r>
      <w:r w:rsidR="001A3E77">
        <w:rPr>
          <w:rFonts w:ascii="Times New Roman" w:eastAsia="Times New Roman" w:hAnsi="Times New Roman" w:cs="Times New Roman"/>
          <w:color w:val="252525"/>
          <w:sz w:val="28"/>
          <w:szCs w:val="28"/>
          <w:lang w:eastAsia="ru-RU"/>
        </w:rPr>
        <w:t xml:space="preserve">управляющая организация </w:t>
      </w:r>
      <w:r w:rsidRPr="001A3E77">
        <w:rPr>
          <w:rFonts w:ascii="Times New Roman" w:eastAsia="Times New Roman" w:hAnsi="Times New Roman" w:cs="Times New Roman"/>
          <w:color w:val="252525"/>
          <w:sz w:val="28"/>
          <w:szCs w:val="28"/>
          <w:lang w:eastAsia="ru-RU"/>
        </w:rPr>
        <w:t>направил</w:t>
      </w:r>
      <w:r w:rsidR="001A3E77">
        <w:rPr>
          <w:rFonts w:ascii="Times New Roman" w:eastAsia="Times New Roman" w:hAnsi="Times New Roman" w:cs="Times New Roman"/>
          <w:color w:val="252525"/>
          <w:sz w:val="28"/>
          <w:szCs w:val="28"/>
          <w:lang w:eastAsia="ru-RU"/>
        </w:rPr>
        <w:t>а</w:t>
      </w:r>
      <w:r w:rsidRPr="001A3E77">
        <w:rPr>
          <w:rFonts w:ascii="Times New Roman" w:eastAsia="Times New Roman" w:hAnsi="Times New Roman" w:cs="Times New Roman"/>
          <w:color w:val="252525"/>
          <w:sz w:val="28"/>
          <w:szCs w:val="28"/>
          <w:lang w:eastAsia="ru-RU"/>
        </w:rPr>
        <w:t xml:space="preserve"> ответ на обращение жительницы с нарушением установленного срока. Помимо этого, в ответе отсутствовала информация по существу поставленного вопроса.</w:t>
      </w:r>
    </w:p>
    <w:p w:rsidR="00D45423" w:rsidRDefault="00D45423" w:rsidP="001A3E77">
      <w:pPr>
        <w:shd w:val="clear" w:color="auto" w:fill="FFFFFF"/>
        <w:spacing w:after="0" w:line="240" w:lineRule="auto"/>
        <w:ind w:firstLine="709"/>
        <w:jc w:val="both"/>
        <w:rPr>
          <w:rFonts w:ascii="Times New Roman" w:eastAsia="Times New Roman" w:hAnsi="Times New Roman" w:cs="Times New Roman"/>
          <w:color w:val="252525"/>
          <w:sz w:val="28"/>
          <w:szCs w:val="28"/>
          <w:lang w:eastAsia="ru-RU"/>
        </w:rPr>
      </w:pPr>
      <w:r w:rsidRPr="001A3E77">
        <w:rPr>
          <w:rFonts w:ascii="Times New Roman" w:eastAsia="Times New Roman" w:hAnsi="Times New Roman" w:cs="Times New Roman"/>
          <w:color w:val="252525"/>
          <w:sz w:val="28"/>
          <w:szCs w:val="28"/>
          <w:lang w:eastAsia="ru-RU"/>
        </w:rPr>
        <w:t>Нарушение сроков представления ответов на обращения граждан образуют состав административного правонарушения. В связи с этим, по результатам рассмотрения административного дела</w:t>
      </w:r>
      <w:r w:rsidR="004C55EA">
        <w:rPr>
          <w:rFonts w:ascii="Times New Roman" w:eastAsia="Times New Roman" w:hAnsi="Times New Roman" w:cs="Times New Roman"/>
          <w:color w:val="252525"/>
          <w:sz w:val="28"/>
          <w:szCs w:val="28"/>
          <w:lang w:eastAsia="ru-RU"/>
        </w:rPr>
        <w:t xml:space="preserve"> мировой суд привлек</w:t>
      </w:r>
      <w:r w:rsidRPr="001A3E77">
        <w:rPr>
          <w:rFonts w:ascii="Times New Roman" w:eastAsia="Times New Roman" w:hAnsi="Times New Roman" w:cs="Times New Roman"/>
          <w:color w:val="252525"/>
          <w:sz w:val="28"/>
          <w:szCs w:val="28"/>
          <w:lang w:eastAsia="ru-RU"/>
        </w:rPr>
        <w:t xml:space="preserve"> руководител</w:t>
      </w:r>
      <w:r w:rsidR="004C55EA">
        <w:rPr>
          <w:rFonts w:ascii="Times New Roman" w:eastAsia="Times New Roman" w:hAnsi="Times New Roman" w:cs="Times New Roman"/>
          <w:color w:val="252525"/>
          <w:sz w:val="28"/>
          <w:szCs w:val="28"/>
          <w:lang w:eastAsia="ru-RU"/>
        </w:rPr>
        <w:t>я</w:t>
      </w:r>
      <w:r w:rsidRPr="001A3E77">
        <w:rPr>
          <w:rFonts w:ascii="Times New Roman" w:eastAsia="Times New Roman" w:hAnsi="Times New Roman" w:cs="Times New Roman"/>
          <w:color w:val="252525"/>
          <w:sz w:val="28"/>
          <w:szCs w:val="28"/>
          <w:lang w:eastAsia="ru-RU"/>
        </w:rPr>
        <w:t xml:space="preserve"> </w:t>
      </w:r>
      <w:r w:rsidR="004C55EA">
        <w:rPr>
          <w:rFonts w:ascii="Times New Roman" w:eastAsia="Times New Roman" w:hAnsi="Times New Roman" w:cs="Times New Roman"/>
          <w:color w:val="252525"/>
          <w:sz w:val="28"/>
          <w:szCs w:val="28"/>
          <w:lang w:eastAsia="ru-RU"/>
        </w:rPr>
        <w:t xml:space="preserve">управляющей организации к административной ответственности с назначением наказания в виде </w:t>
      </w:r>
      <w:r w:rsidR="00B10C80">
        <w:rPr>
          <w:rFonts w:ascii="Times New Roman" w:eastAsia="Times New Roman" w:hAnsi="Times New Roman" w:cs="Times New Roman"/>
          <w:color w:val="252525"/>
          <w:sz w:val="28"/>
          <w:szCs w:val="28"/>
          <w:lang w:eastAsia="ru-RU"/>
        </w:rPr>
        <w:t xml:space="preserve">административного </w:t>
      </w:r>
      <w:r w:rsidRPr="001A3E77">
        <w:rPr>
          <w:rFonts w:ascii="Times New Roman" w:eastAsia="Times New Roman" w:hAnsi="Times New Roman" w:cs="Times New Roman"/>
          <w:color w:val="252525"/>
          <w:sz w:val="28"/>
          <w:szCs w:val="28"/>
          <w:lang w:eastAsia="ru-RU"/>
        </w:rPr>
        <w:t>штраф.</w:t>
      </w:r>
    </w:p>
    <w:p w:rsidR="00762967" w:rsidRDefault="00762967" w:rsidP="00762967">
      <w:pPr>
        <w:shd w:val="clear" w:color="auto" w:fill="FFFFFF"/>
        <w:spacing w:after="0" w:line="240" w:lineRule="auto"/>
        <w:ind w:firstLine="709"/>
        <w:jc w:val="center"/>
        <w:rPr>
          <w:rFonts w:ascii="Times New Roman" w:eastAsia="Times New Roman" w:hAnsi="Times New Roman" w:cs="Times New Roman"/>
          <w:color w:val="252525"/>
          <w:sz w:val="28"/>
          <w:szCs w:val="28"/>
          <w:lang w:eastAsia="ru-RU"/>
        </w:rPr>
      </w:pPr>
    </w:p>
    <w:p w:rsidR="00762967" w:rsidRDefault="00762967" w:rsidP="00762967">
      <w:pPr>
        <w:shd w:val="clear" w:color="auto" w:fill="FFFFFF"/>
        <w:spacing w:after="0" w:line="240" w:lineRule="auto"/>
        <w:ind w:firstLine="709"/>
        <w:jc w:val="center"/>
        <w:rPr>
          <w:rFonts w:ascii="Times New Roman" w:eastAsia="Times New Roman" w:hAnsi="Times New Roman" w:cs="Times New Roman"/>
          <w:color w:val="252525"/>
          <w:sz w:val="28"/>
          <w:szCs w:val="28"/>
          <w:lang w:eastAsia="ru-RU"/>
        </w:rPr>
      </w:pPr>
      <w:r>
        <w:rPr>
          <w:rFonts w:ascii="Times New Roman" w:eastAsia="Times New Roman" w:hAnsi="Times New Roman" w:cs="Times New Roman"/>
          <w:color w:val="252525"/>
          <w:sz w:val="28"/>
          <w:szCs w:val="28"/>
          <w:lang w:eastAsia="ru-RU"/>
        </w:rPr>
        <w:t xml:space="preserve">Заключительные положения </w:t>
      </w:r>
    </w:p>
    <w:p w:rsidR="00762967" w:rsidRDefault="00762967" w:rsidP="00762967">
      <w:pPr>
        <w:shd w:val="clear" w:color="auto" w:fill="FFFFFF"/>
        <w:spacing w:after="0" w:line="240" w:lineRule="auto"/>
        <w:ind w:firstLine="709"/>
        <w:jc w:val="both"/>
        <w:rPr>
          <w:rFonts w:ascii="Times New Roman" w:eastAsia="Times New Roman" w:hAnsi="Times New Roman" w:cs="Times New Roman"/>
          <w:color w:val="252525"/>
          <w:sz w:val="28"/>
          <w:szCs w:val="28"/>
          <w:lang w:eastAsia="ru-RU"/>
        </w:rPr>
      </w:pPr>
    </w:p>
    <w:p w:rsidR="00762967" w:rsidRDefault="00762967" w:rsidP="00762967">
      <w:pPr>
        <w:shd w:val="clear" w:color="auto" w:fill="FFFFFF"/>
        <w:spacing w:after="0" w:line="240" w:lineRule="auto"/>
        <w:ind w:firstLine="709"/>
        <w:jc w:val="both"/>
        <w:rPr>
          <w:rFonts w:ascii="Times New Roman" w:eastAsia="Times New Roman" w:hAnsi="Times New Roman" w:cs="Times New Roman"/>
          <w:color w:val="252525"/>
          <w:sz w:val="28"/>
          <w:szCs w:val="28"/>
          <w:lang w:eastAsia="ru-RU"/>
        </w:rPr>
      </w:pPr>
      <w:r>
        <w:rPr>
          <w:rFonts w:ascii="Times New Roman" w:eastAsia="Times New Roman" w:hAnsi="Times New Roman" w:cs="Times New Roman"/>
          <w:color w:val="252525"/>
          <w:sz w:val="28"/>
          <w:szCs w:val="28"/>
          <w:lang w:eastAsia="ru-RU"/>
        </w:rPr>
        <w:t>В соответствии с пунктом 3 части 2 статьи 3 Федерального закона № 248-</w:t>
      </w:r>
      <w:proofErr w:type="gramStart"/>
      <w:r>
        <w:rPr>
          <w:rFonts w:ascii="Times New Roman" w:eastAsia="Times New Roman" w:hAnsi="Times New Roman" w:cs="Times New Roman"/>
          <w:color w:val="252525"/>
          <w:sz w:val="28"/>
          <w:szCs w:val="28"/>
          <w:lang w:eastAsia="ru-RU"/>
        </w:rPr>
        <w:t>ФЗ,  постановлением</w:t>
      </w:r>
      <w:proofErr w:type="gramEnd"/>
      <w:r>
        <w:rPr>
          <w:rFonts w:ascii="Times New Roman" w:eastAsia="Times New Roman" w:hAnsi="Times New Roman" w:cs="Times New Roman"/>
          <w:color w:val="252525"/>
          <w:sz w:val="28"/>
          <w:szCs w:val="28"/>
          <w:lang w:eastAsia="ru-RU"/>
        </w:rPr>
        <w:t xml:space="preserve"> Правительства Камчатского края от 11.02.2022 № 59-П утверждено Положение о региональном государственном лицензионном контроле за осуществлением предпринимательской деятельности по управлению многоквартирными домами на территории Камчатского края. Этим же постановлением также утверждены К</w:t>
      </w:r>
      <w:r w:rsidR="00FF732B">
        <w:rPr>
          <w:rFonts w:ascii="Times New Roman" w:eastAsia="Times New Roman" w:hAnsi="Times New Roman" w:cs="Times New Roman"/>
          <w:color w:val="252525"/>
          <w:sz w:val="28"/>
          <w:szCs w:val="28"/>
          <w:lang w:eastAsia="ru-RU"/>
        </w:rPr>
        <w:t>лючевые и И</w:t>
      </w:r>
      <w:r>
        <w:rPr>
          <w:rFonts w:ascii="Times New Roman" w:eastAsia="Times New Roman" w:hAnsi="Times New Roman" w:cs="Times New Roman"/>
          <w:color w:val="252525"/>
          <w:sz w:val="28"/>
          <w:szCs w:val="28"/>
          <w:lang w:eastAsia="ru-RU"/>
        </w:rPr>
        <w:t xml:space="preserve">ндикативные показатели регионального государственного лицензионного контроля за осуществлением предпринимательской деятельности по управлению многоквартирными домами на территории Камчатского края.   </w:t>
      </w:r>
    </w:p>
    <w:p w:rsidR="00FF732B" w:rsidRDefault="00FF732B" w:rsidP="00762967">
      <w:pPr>
        <w:shd w:val="clear" w:color="auto" w:fill="FFFFFF"/>
        <w:spacing w:after="0" w:line="240" w:lineRule="auto"/>
        <w:ind w:firstLine="709"/>
        <w:jc w:val="both"/>
        <w:rPr>
          <w:rFonts w:ascii="Times New Roman" w:eastAsia="Times New Roman" w:hAnsi="Times New Roman" w:cs="Times New Roman"/>
          <w:color w:val="252525"/>
          <w:sz w:val="28"/>
          <w:szCs w:val="28"/>
          <w:lang w:eastAsia="ru-RU"/>
        </w:rPr>
      </w:pPr>
      <w:r>
        <w:rPr>
          <w:rFonts w:ascii="Times New Roman" w:eastAsia="Times New Roman" w:hAnsi="Times New Roman" w:cs="Times New Roman"/>
          <w:color w:val="252525"/>
          <w:sz w:val="28"/>
          <w:szCs w:val="28"/>
          <w:lang w:eastAsia="ru-RU"/>
        </w:rPr>
        <w:t xml:space="preserve">В соответствии с Требованиями </w:t>
      </w:r>
      <w:r w:rsidR="00B820BB">
        <w:rPr>
          <w:rFonts w:ascii="Times New Roman" w:eastAsia="Times New Roman" w:hAnsi="Times New Roman" w:cs="Times New Roman"/>
          <w:color w:val="252525"/>
          <w:sz w:val="28"/>
          <w:szCs w:val="28"/>
          <w:lang w:eastAsia="ru-RU"/>
        </w:rPr>
        <w:t>к профилактике</w:t>
      </w:r>
      <w:r>
        <w:rPr>
          <w:rFonts w:ascii="Times New Roman" w:eastAsia="Times New Roman" w:hAnsi="Times New Roman" w:cs="Times New Roman"/>
          <w:color w:val="252525"/>
          <w:sz w:val="28"/>
          <w:szCs w:val="28"/>
          <w:lang w:eastAsia="ru-RU"/>
        </w:rPr>
        <w:t xml:space="preserve"> нарушений обязательных требований в 2022 определенных статьей 10 Федерального закона № 248-ФЗ, а также Правилами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Правительством РФ от 25.06.2021 № 990, приказом Инспекции </w:t>
      </w:r>
      <w:r w:rsidR="00CC39C6">
        <w:rPr>
          <w:rFonts w:ascii="Times New Roman" w:eastAsia="Times New Roman" w:hAnsi="Times New Roman" w:cs="Times New Roman"/>
          <w:color w:val="252525"/>
          <w:sz w:val="28"/>
          <w:szCs w:val="28"/>
          <w:lang w:eastAsia="ru-RU"/>
        </w:rPr>
        <w:t>от</w:t>
      </w:r>
      <w:r w:rsidR="00893A07">
        <w:rPr>
          <w:rFonts w:ascii="Times New Roman" w:eastAsia="Times New Roman" w:hAnsi="Times New Roman" w:cs="Times New Roman"/>
          <w:color w:val="252525"/>
          <w:sz w:val="28"/>
          <w:szCs w:val="28"/>
          <w:lang w:eastAsia="ru-RU"/>
        </w:rPr>
        <w:t xml:space="preserve"> 02.11.2021</w:t>
      </w:r>
      <w:r w:rsidR="00CC39C6">
        <w:rPr>
          <w:rFonts w:ascii="Times New Roman" w:eastAsia="Times New Roman" w:hAnsi="Times New Roman" w:cs="Times New Roman"/>
          <w:color w:val="252525"/>
          <w:sz w:val="28"/>
          <w:szCs w:val="28"/>
          <w:lang w:eastAsia="ru-RU"/>
        </w:rPr>
        <w:t xml:space="preserve"> № </w:t>
      </w:r>
      <w:r w:rsidR="00893A07">
        <w:rPr>
          <w:rFonts w:ascii="Times New Roman" w:eastAsia="Times New Roman" w:hAnsi="Times New Roman" w:cs="Times New Roman"/>
          <w:color w:val="252525"/>
          <w:sz w:val="28"/>
          <w:szCs w:val="28"/>
          <w:lang w:eastAsia="ru-RU"/>
        </w:rPr>
        <w:t>104 была</w:t>
      </w:r>
      <w:r w:rsidR="00CC39C6">
        <w:rPr>
          <w:rFonts w:ascii="Times New Roman" w:eastAsia="Times New Roman" w:hAnsi="Times New Roman" w:cs="Times New Roman"/>
          <w:color w:val="252525"/>
          <w:sz w:val="28"/>
          <w:szCs w:val="28"/>
          <w:lang w:eastAsia="ru-RU"/>
        </w:rPr>
        <w:t xml:space="preserve"> утверждена Программа профилактики рисков причинения вреда (ущерба) охраняемым законом ценностям при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 на территории Камчатского края</w:t>
      </w:r>
      <w:r w:rsidR="00893A07">
        <w:rPr>
          <w:rFonts w:ascii="Times New Roman" w:eastAsia="Times New Roman" w:hAnsi="Times New Roman" w:cs="Times New Roman"/>
          <w:color w:val="252525"/>
          <w:sz w:val="28"/>
          <w:szCs w:val="28"/>
          <w:lang w:eastAsia="ru-RU"/>
        </w:rPr>
        <w:t xml:space="preserve"> на 2022 год</w:t>
      </w:r>
      <w:r w:rsidR="00CC39C6">
        <w:rPr>
          <w:rFonts w:ascii="Times New Roman" w:eastAsia="Times New Roman" w:hAnsi="Times New Roman" w:cs="Times New Roman"/>
          <w:color w:val="252525"/>
          <w:sz w:val="28"/>
          <w:szCs w:val="28"/>
          <w:lang w:eastAsia="ru-RU"/>
        </w:rPr>
        <w:t>.</w:t>
      </w:r>
    </w:p>
    <w:p w:rsidR="00893A07" w:rsidRDefault="00893A07" w:rsidP="00762967">
      <w:pPr>
        <w:shd w:val="clear" w:color="auto" w:fill="FFFFFF"/>
        <w:spacing w:after="0" w:line="240" w:lineRule="auto"/>
        <w:ind w:firstLine="709"/>
        <w:jc w:val="both"/>
        <w:rPr>
          <w:rFonts w:ascii="Times New Roman" w:eastAsia="Times New Roman" w:hAnsi="Times New Roman" w:cs="Times New Roman"/>
          <w:color w:val="252525"/>
          <w:sz w:val="28"/>
          <w:szCs w:val="28"/>
          <w:lang w:eastAsia="ru-RU"/>
        </w:rPr>
      </w:pPr>
      <w:r>
        <w:rPr>
          <w:rFonts w:ascii="Times New Roman" w:eastAsia="Times New Roman" w:hAnsi="Times New Roman" w:cs="Times New Roman"/>
          <w:color w:val="252525"/>
          <w:sz w:val="28"/>
          <w:szCs w:val="28"/>
          <w:lang w:eastAsia="ru-RU"/>
        </w:rPr>
        <w:t>В 2022 году на официальном сайте Инспекции размещены:</w:t>
      </w:r>
    </w:p>
    <w:p w:rsidR="00893A07" w:rsidRDefault="00893A07" w:rsidP="00762967">
      <w:pPr>
        <w:shd w:val="clear" w:color="auto" w:fill="FFFFFF"/>
        <w:spacing w:after="0" w:line="240" w:lineRule="auto"/>
        <w:ind w:firstLine="709"/>
        <w:jc w:val="both"/>
        <w:rPr>
          <w:rFonts w:ascii="Times New Roman" w:eastAsia="Times New Roman" w:hAnsi="Times New Roman" w:cs="Times New Roman"/>
          <w:color w:val="252525"/>
          <w:sz w:val="28"/>
          <w:szCs w:val="28"/>
          <w:lang w:eastAsia="ru-RU"/>
        </w:rPr>
      </w:pPr>
      <w:r>
        <w:rPr>
          <w:rFonts w:ascii="Times New Roman" w:eastAsia="Times New Roman" w:hAnsi="Times New Roman" w:cs="Times New Roman"/>
          <w:color w:val="252525"/>
          <w:sz w:val="28"/>
          <w:szCs w:val="28"/>
          <w:lang w:eastAsia="ru-RU"/>
        </w:rPr>
        <w:lastRenderedPageBreak/>
        <w:t>- публичные обсуждения по правоприменительной практике;</w:t>
      </w:r>
    </w:p>
    <w:p w:rsidR="00893A07" w:rsidRDefault="00893A07" w:rsidP="00762967">
      <w:pPr>
        <w:shd w:val="clear" w:color="auto" w:fill="FFFFFF"/>
        <w:spacing w:after="0" w:line="240" w:lineRule="auto"/>
        <w:ind w:firstLine="709"/>
        <w:jc w:val="both"/>
        <w:rPr>
          <w:rFonts w:ascii="Times New Roman" w:eastAsia="Times New Roman" w:hAnsi="Times New Roman" w:cs="Times New Roman"/>
          <w:color w:val="252525"/>
          <w:sz w:val="28"/>
          <w:szCs w:val="28"/>
          <w:lang w:eastAsia="ru-RU"/>
        </w:rPr>
      </w:pPr>
      <w:r>
        <w:rPr>
          <w:rFonts w:ascii="Times New Roman" w:eastAsia="Times New Roman" w:hAnsi="Times New Roman" w:cs="Times New Roman"/>
          <w:color w:val="252525"/>
          <w:sz w:val="28"/>
          <w:szCs w:val="28"/>
          <w:lang w:eastAsia="ru-RU"/>
        </w:rPr>
        <w:t>- перечень актов и их отдельных частей (положений), содержащих обязательные требования, соблюдение которых оценивается при осуществление Инспекцией регионального государственного лицензионного контроля;</w:t>
      </w:r>
    </w:p>
    <w:p w:rsidR="00893A07" w:rsidRDefault="00893A07" w:rsidP="00762967">
      <w:pPr>
        <w:shd w:val="clear" w:color="auto" w:fill="FFFFFF"/>
        <w:spacing w:after="0" w:line="240" w:lineRule="auto"/>
        <w:ind w:firstLine="709"/>
        <w:jc w:val="both"/>
        <w:rPr>
          <w:rFonts w:ascii="Times New Roman" w:eastAsia="Times New Roman" w:hAnsi="Times New Roman" w:cs="Times New Roman"/>
          <w:color w:val="252525"/>
          <w:sz w:val="28"/>
          <w:szCs w:val="28"/>
          <w:lang w:eastAsia="ru-RU"/>
        </w:rPr>
      </w:pPr>
      <w:r>
        <w:rPr>
          <w:rFonts w:ascii="Times New Roman" w:eastAsia="Times New Roman" w:hAnsi="Times New Roman" w:cs="Times New Roman"/>
          <w:color w:val="252525"/>
          <w:sz w:val="28"/>
          <w:szCs w:val="28"/>
          <w:lang w:eastAsia="ru-RU"/>
        </w:rPr>
        <w:t>- формы проверочных листов;</w:t>
      </w:r>
    </w:p>
    <w:p w:rsidR="00893A07" w:rsidRDefault="00893A07" w:rsidP="00762967">
      <w:pPr>
        <w:shd w:val="clear" w:color="auto" w:fill="FFFFFF"/>
        <w:spacing w:after="0" w:line="240" w:lineRule="auto"/>
        <w:ind w:firstLine="709"/>
        <w:jc w:val="both"/>
        <w:rPr>
          <w:rFonts w:ascii="Times New Roman" w:eastAsia="Times New Roman" w:hAnsi="Times New Roman" w:cs="Times New Roman"/>
          <w:color w:val="252525"/>
          <w:sz w:val="28"/>
          <w:szCs w:val="28"/>
          <w:lang w:eastAsia="ru-RU"/>
        </w:rPr>
      </w:pPr>
      <w:r>
        <w:rPr>
          <w:rFonts w:ascii="Times New Roman" w:eastAsia="Times New Roman" w:hAnsi="Times New Roman" w:cs="Times New Roman"/>
          <w:color w:val="252525"/>
          <w:sz w:val="28"/>
          <w:szCs w:val="28"/>
          <w:lang w:eastAsia="ru-RU"/>
        </w:rPr>
        <w:t>- руководство по соблюдению обязательных требований, выполнение которых оценивается Инспекцией при осуществлении Инспекцией регионального государственного лицензионного контроля;</w:t>
      </w:r>
    </w:p>
    <w:p w:rsidR="00893A07" w:rsidRDefault="00893A07" w:rsidP="00762967">
      <w:pPr>
        <w:shd w:val="clear" w:color="auto" w:fill="FFFFFF"/>
        <w:spacing w:after="0" w:line="240" w:lineRule="auto"/>
        <w:ind w:firstLine="709"/>
        <w:jc w:val="both"/>
        <w:rPr>
          <w:rFonts w:ascii="Times New Roman" w:eastAsia="Times New Roman" w:hAnsi="Times New Roman" w:cs="Times New Roman"/>
          <w:color w:val="252525"/>
          <w:sz w:val="28"/>
          <w:szCs w:val="28"/>
          <w:lang w:eastAsia="ru-RU"/>
        </w:rPr>
      </w:pPr>
      <w:r>
        <w:rPr>
          <w:rFonts w:ascii="Times New Roman" w:eastAsia="Times New Roman" w:hAnsi="Times New Roman" w:cs="Times New Roman"/>
          <w:color w:val="252525"/>
          <w:sz w:val="28"/>
          <w:szCs w:val="28"/>
          <w:lang w:eastAsia="ru-RU"/>
        </w:rPr>
        <w:t>- исчерпывающий перечень сведений, которые могут запрашиваться Инспекцией у контролируемых лиц;</w:t>
      </w:r>
    </w:p>
    <w:p w:rsidR="00893A07" w:rsidRDefault="00893A07" w:rsidP="00762967">
      <w:pPr>
        <w:shd w:val="clear" w:color="auto" w:fill="FFFFFF"/>
        <w:spacing w:after="0" w:line="240" w:lineRule="auto"/>
        <w:ind w:firstLine="709"/>
        <w:jc w:val="both"/>
        <w:rPr>
          <w:rFonts w:ascii="Times New Roman" w:eastAsia="Times New Roman" w:hAnsi="Times New Roman" w:cs="Times New Roman"/>
          <w:color w:val="252525"/>
          <w:sz w:val="28"/>
          <w:szCs w:val="28"/>
          <w:lang w:eastAsia="ru-RU"/>
        </w:rPr>
      </w:pPr>
      <w:r>
        <w:rPr>
          <w:rFonts w:ascii="Times New Roman" w:eastAsia="Times New Roman" w:hAnsi="Times New Roman" w:cs="Times New Roman"/>
          <w:color w:val="252525"/>
          <w:sz w:val="28"/>
          <w:szCs w:val="28"/>
          <w:lang w:eastAsia="ru-RU"/>
        </w:rPr>
        <w:t>- сведения о порядке досудебного обжалования</w:t>
      </w:r>
      <w:r w:rsidR="00E57932">
        <w:rPr>
          <w:rFonts w:ascii="Times New Roman" w:eastAsia="Times New Roman" w:hAnsi="Times New Roman" w:cs="Times New Roman"/>
          <w:color w:val="252525"/>
          <w:sz w:val="28"/>
          <w:szCs w:val="28"/>
          <w:lang w:eastAsia="ru-RU"/>
        </w:rPr>
        <w:t xml:space="preserve"> решений Инспекции, действий (бездействий) ее должностных лиц</w:t>
      </w:r>
      <w:r w:rsidR="00403D8A">
        <w:rPr>
          <w:rFonts w:ascii="Times New Roman" w:eastAsia="Times New Roman" w:hAnsi="Times New Roman" w:cs="Times New Roman"/>
          <w:color w:val="252525"/>
          <w:sz w:val="28"/>
          <w:szCs w:val="28"/>
          <w:lang w:eastAsia="ru-RU"/>
        </w:rPr>
        <w:t>.</w:t>
      </w:r>
    </w:p>
    <w:p w:rsidR="00403D8A" w:rsidRDefault="00403D8A" w:rsidP="00762967">
      <w:pPr>
        <w:shd w:val="clear" w:color="auto" w:fill="FFFFFF"/>
        <w:spacing w:after="0" w:line="240" w:lineRule="auto"/>
        <w:ind w:firstLine="709"/>
        <w:jc w:val="both"/>
        <w:rPr>
          <w:rFonts w:ascii="Times New Roman" w:eastAsia="Times New Roman" w:hAnsi="Times New Roman" w:cs="Times New Roman"/>
          <w:color w:val="252525"/>
          <w:sz w:val="28"/>
          <w:szCs w:val="28"/>
          <w:lang w:eastAsia="ru-RU"/>
        </w:rPr>
      </w:pPr>
      <w:r>
        <w:rPr>
          <w:rFonts w:ascii="Times New Roman" w:eastAsia="Times New Roman" w:hAnsi="Times New Roman" w:cs="Times New Roman"/>
          <w:color w:val="252525"/>
          <w:sz w:val="28"/>
          <w:szCs w:val="28"/>
          <w:lang w:eastAsia="ru-RU"/>
        </w:rPr>
        <w:t>Ожидаемым результатом принятых Инспекцией в 2022 году мер являлось снижение рисков причинения вреда охраняемым законом ценностям за счет повышения уровня информативности и мотивации к добросовестному поведению контролируемых субъектов.</w:t>
      </w:r>
    </w:p>
    <w:p w:rsidR="00403D8A" w:rsidRDefault="00403D8A" w:rsidP="00762967">
      <w:pPr>
        <w:shd w:val="clear" w:color="auto" w:fill="FFFFFF"/>
        <w:spacing w:after="0" w:line="240" w:lineRule="auto"/>
        <w:ind w:firstLine="709"/>
        <w:jc w:val="both"/>
        <w:rPr>
          <w:rFonts w:ascii="Times New Roman" w:eastAsia="Times New Roman" w:hAnsi="Times New Roman" w:cs="Times New Roman"/>
          <w:color w:val="252525"/>
          <w:sz w:val="28"/>
          <w:szCs w:val="28"/>
          <w:lang w:eastAsia="ru-RU"/>
        </w:rPr>
      </w:pPr>
    </w:p>
    <w:p w:rsidR="00B10C80" w:rsidRDefault="00B10C80" w:rsidP="00762967">
      <w:pPr>
        <w:shd w:val="clear" w:color="auto" w:fill="FFFFFF"/>
        <w:spacing w:after="0" w:line="240" w:lineRule="auto"/>
        <w:ind w:firstLine="709"/>
        <w:jc w:val="both"/>
        <w:rPr>
          <w:rFonts w:ascii="Times New Roman" w:eastAsia="Times New Roman" w:hAnsi="Times New Roman" w:cs="Times New Roman"/>
          <w:color w:val="252525"/>
          <w:sz w:val="28"/>
          <w:szCs w:val="28"/>
          <w:lang w:eastAsia="ru-RU"/>
        </w:rPr>
      </w:pPr>
    </w:p>
    <w:p w:rsidR="00B10C80" w:rsidRDefault="00B10C80" w:rsidP="00762967">
      <w:pPr>
        <w:shd w:val="clear" w:color="auto" w:fill="FFFFFF"/>
        <w:spacing w:after="0" w:line="240" w:lineRule="auto"/>
        <w:ind w:firstLine="709"/>
        <w:jc w:val="both"/>
        <w:rPr>
          <w:rFonts w:ascii="Times New Roman" w:eastAsia="Times New Roman" w:hAnsi="Times New Roman" w:cs="Times New Roman"/>
          <w:color w:val="252525"/>
          <w:sz w:val="28"/>
          <w:szCs w:val="28"/>
          <w:lang w:eastAsia="ru-RU"/>
        </w:rPr>
      </w:pPr>
    </w:p>
    <w:p w:rsidR="00B10C80" w:rsidRDefault="00B10C80" w:rsidP="00762967">
      <w:pPr>
        <w:shd w:val="clear" w:color="auto" w:fill="FFFFFF"/>
        <w:spacing w:after="0" w:line="240" w:lineRule="auto"/>
        <w:ind w:firstLine="709"/>
        <w:jc w:val="both"/>
        <w:rPr>
          <w:rFonts w:ascii="Times New Roman" w:eastAsia="Times New Roman" w:hAnsi="Times New Roman" w:cs="Times New Roman"/>
          <w:color w:val="252525"/>
          <w:sz w:val="28"/>
          <w:szCs w:val="28"/>
          <w:lang w:eastAsia="ru-RU"/>
        </w:rPr>
      </w:pPr>
    </w:p>
    <w:p w:rsidR="00B10C80" w:rsidRDefault="00B10C80" w:rsidP="00762967">
      <w:pPr>
        <w:shd w:val="clear" w:color="auto" w:fill="FFFFFF"/>
        <w:spacing w:after="0" w:line="240" w:lineRule="auto"/>
        <w:ind w:firstLine="709"/>
        <w:jc w:val="both"/>
        <w:rPr>
          <w:rFonts w:ascii="Times New Roman" w:eastAsia="Times New Roman" w:hAnsi="Times New Roman" w:cs="Times New Roman"/>
          <w:color w:val="252525"/>
          <w:sz w:val="28"/>
          <w:szCs w:val="28"/>
          <w:lang w:eastAsia="ru-RU"/>
        </w:rPr>
      </w:pPr>
    </w:p>
    <w:p w:rsidR="00B10C80" w:rsidRDefault="00B10C80" w:rsidP="00762967">
      <w:pPr>
        <w:shd w:val="clear" w:color="auto" w:fill="FFFFFF"/>
        <w:spacing w:after="0" w:line="240" w:lineRule="auto"/>
        <w:ind w:firstLine="709"/>
        <w:jc w:val="both"/>
        <w:rPr>
          <w:rFonts w:ascii="Times New Roman" w:eastAsia="Times New Roman" w:hAnsi="Times New Roman" w:cs="Times New Roman"/>
          <w:color w:val="252525"/>
          <w:sz w:val="28"/>
          <w:szCs w:val="28"/>
          <w:lang w:eastAsia="ru-RU"/>
        </w:rPr>
      </w:pPr>
    </w:p>
    <w:p w:rsidR="00B10C80" w:rsidRDefault="00B10C80" w:rsidP="00762967">
      <w:pPr>
        <w:shd w:val="clear" w:color="auto" w:fill="FFFFFF"/>
        <w:spacing w:after="0" w:line="240" w:lineRule="auto"/>
        <w:ind w:firstLine="709"/>
        <w:jc w:val="both"/>
        <w:rPr>
          <w:rFonts w:ascii="Times New Roman" w:eastAsia="Times New Roman" w:hAnsi="Times New Roman" w:cs="Times New Roman"/>
          <w:color w:val="252525"/>
          <w:sz w:val="28"/>
          <w:szCs w:val="28"/>
          <w:lang w:eastAsia="ru-RU"/>
        </w:rPr>
      </w:pPr>
    </w:p>
    <w:p w:rsidR="00B10C80" w:rsidRDefault="00B10C80" w:rsidP="00762967">
      <w:pPr>
        <w:shd w:val="clear" w:color="auto" w:fill="FFFFFF"/>
        <w:spacing w:after="0" w:line="240" w:lineRule="auto"/>
        <w:ind w:firstLine="709"/>
        <w:jc w:val="both"/>
        <w:rPr>
          <w:rFonts w:ascii="Times New Roman" w:eastAsia="Times New Roman" w:hAnsi="Times New Roman" w:cs="Times New Roman"/>
          <w:color w:val="252525"/>
          <w:sz w:val="28"/>
          <w:szCs w:val="28"/>
          <w:lang w:eastAsia="ru-RU"/>
        </w:rPr>
      </w:pPr>
    </w:p>
    <w:p w:rsidR="00B10C80" w:rsidRDefault="00B10C80" w:rsidP="00762967">
      <w:pPr>
        <w:shd w:val="clear" w:color="auto" w:fill="FFFFFF"/>
        <w:spacing w:after="0" w:line="240" w:lineRule="auto"/>
        <w:ind w:firstLine="709"/>
        <w:jc w:val="both"/>
        <w:rPr>
          <w:rFonts w:ascii="Times New Roman" w:eastAsia="Times New Roman" w:hAnsi="Times New Roman" w:cs="Times New Roman"/>
          <w:color w:val="252525"/>
          <w:sz w:val="28"/>
          <w:szCs w:val="28"/>
          <w:lang w:eastAsia="ru-RU"/>
        </w:rPr>
      </w:pPr>
    </w:p>
    <w:p w:rsidR="00B10C80" w:rsidRDefault="00B10C80" w:rsidP="00762967">
      <w:pPr>
        <w:shd w:val="clear" w:color="auto" w:fill="FFFFFF"/>
        <w:spacing w:after="0" w:line="240" w:lineRule="auto"/>
        <w:ind w:firstLine="709"/>
        <w:jc w:val="both"/>
        <w:rPr>
          <w:rFonts w:ascii="Times New Roman" w:eastAsia="Times New Roman" w:hAnsi="Times New Roman" w:cs="Times New Roman"/>
          <w:color w:val="252525"/>
          <w:sz w:val="28"/>
          <w:szCs w:val="28"/>
          <w:lang w:eastAsia="ru-RU"/>
        </w:rPr>
      </w:pPr>
    </w:p>
    <w:p w:rsidR="00B10C80" w:rsidRDefault="00B10C80" w:rsidP="00762967">
      <w:pPr>
        <w:shd w:val="clear" w:color="auto" w:fill="FFFFFF"/>
        <w:spacing w:after="0" w:line="240" w:lineRule="auto"/>
        <w:ind w:firstLine="709"/>
        <w:jc w:val="both"/>
        <w:rPr>
          <w:rFonts w:ascii="Times New Roman" w:eastAsia="Times New Roman" w:hAnsi="Times New Roman" w:cs="Times New Roman"/>
          <w:color w:val="252525"/>
          <w:sz w:val="28"/>
          <w:szCs w:val="28"/>
          <w:lang w:eastAsia="ru-RU"/>
        </w:rPr>
      </w:pPr>
    </w:p>
    <w:p w:rsidR="00B10C80" w:rsidRDefault="00B10C80" w:rsidP="00762967">
      <w:pPr>
        <w:shd w:val="clear" w:color="auto" w:fill="FFFFFF"/>
        <w:spacing w:after="0" w:line="240" w:lineRule="auto"/>
        <w:ind w:firstLine="709"/>
        <w:jc w:val="both"/>
        <w:rPr>
          <w:rFonts w:ascii="Times New Roman" w:eastAsia="Times New Roman" w:hAnsi="Times New Roman" w:cs="Times New Roman"/>
          <w:color w:val="252525"/>
          <w:sz w:val="28"/>
          <w:szCs w:val="28"/>
          <w:lang w:eastAsia="ru-RU"/>
        </w:rPr>
      </w:pPr>
    </w:p>
    <w:p w:rsidR="00B10C80" w:rsidRDefault="00B10C80" w:rsidP="00762967">
      <w:pPr>
        <w:shd w:val="clear" w:color="auto" w:fill="FFFFFF"/>
        <w:spacing w:after="0" w:line="240" w:lineRule="auto"/>
        <w:ind w:firstLine="709"/>
        <w:jc w:val="both"/>
        <w:rPr>
          <w:rFonts w:ascii="Times New Roman" w:eastAsia="Times New Roman" w:hAnsi="Times New Roman" w:cs="Times New Roman"/>
          <w:color w:val="252525"/>
          <w:sz w:val="28"/>
          <w:szCs w:val="28"/>
          <w:lang w:eastAsia="ru-RU"/>
        </w:rPr>
      </w:pPr>
    </w:p>
    <w:p w:rsidR="00B10C80" w:rsidRDefault="00B10C80" w:rsidP="00762967">
      <w:pPr>
        <w:shd w:val="clear" w:color="auto" w:fill="FFFFFF"/>
        <w:spacing w:after="0" w:line="240" w:lineRule="auto"/>
        <w:ind w:firstLine="709"/>
        <w:jc w:val="both"/>
        <w:rPr>
          <w:rFonts w:ascii="Times New Roman" w:eastAsia="Times New Roman" w:hAnsi="Times New Roman" w:cs="Times New Roman"/>
          <w:color w:val="252525"/>
          <w:sz w:val="28"/>
          <w:szCs w:val="28"/>
          <w:lang w:eastAsia="ru-RU"/>
        </w:rPr>
      </w:pPr>
    </w:p>
    <w:p w:rsidR="00B10C80" w:rsidRDefault="00B10C80" w:rsidP="00762967">
      <w:pPr>
        <w:shd w:val="clear" w:color="auto" w:fill="FFFFFF"/>
        <w:spacing w:after="0" w:line="240" w:lineRule="auto"/>
        <w:ind w:firstLine="709"/>
        <w:jc w:val="both"/>
        <w:rPr>
          <w:rFonts w:ascii="Times New Roman" w:eastAsia="Times New Roman" w:hAnsi="Times New Roman" w:cs="Times New Roman"/>
          <w:color w:val="252525"/>
          <w:sz w:val="28"/>
          <w:szCs w:val="28"/>
          <w:lang w:eastAsia="ru-RU"/>
        </w:rPr>
      </w:pPr>
    </w:p>
    <w:p w:rsidR="00B10C80" w:rsidRDefault="00B10C80" w:rsidP="00762967">
      <w:pPr>
        <w:shd w:val="clear" w:color="auto" w:fill="FFFFFF"/>
        <w:spacing w:after="0" w:line="240" w:lineRule="auto"/>
        <w:ind w:firstLine="709"/>
        <w:jc w:val="both"/>
        <w:rPr>
          <w:rFonts w:ascii="Times New Roman" w:eastAsia="Times New Roman" w:hAnsi="Times New Roman" w:cs="Times New Roman"/>
          <w:color w:val="252525"/>
          <w:sz w:val="28"/>
          <w:szCs w:val="28"/>
          <w:lang w:eastAsia="ru-RU"/>
        </w:rPr>
      </w:pPr>
    </w:p>
    <w:p w:rsidR="00B10C80" w:rsidRDefault="00B10C80" w:rsidP="00762967">
      <w:pPr>
        <w:shd w:val="clear" w:color="auto" w:fill="FFFFFF"/>
        <w:spacing w:after="0" w:line="240" w:lineRule="auto"/>
        <w:ind w:firstLine="709"/>
        <w:jc w:val="both"/>
        <w:rPr>
          <w:rFonts w:ascii="Times New Roman" w:eastAsia="Times New Roman" w:hAnsi="Times New Roman" w:cs="Times New Roman"/>
          <w:color w:val="252525"/>
          <w:sz w:val="28"/>
          <w:szCs w:val="28"/>
          <w:lang w:eastAsia="ru-RU"/>
        </w:rPr>
      </w:pPr>
    </w:p>
    <w:p w:rsidR="00B10C80" w:rsidRDefault="00B10C80" w:rsidP="00762967">
      <w:pPr>
        <w:shd w:val="clear" w:color="auto" w:fill="FFFFFF"/>
        <w:spacing w:after="0" w:line="240" w:lineRule="auto"/>
        <w:ind w:firstLine="709"/>
        <w:jc w:val="both"/>
        <w:rPr>
          <w:rFonts w:ascii="Times New Roman" w:eastAsia="Times New Roman" w:hAnsi="Times New Roman" w:cs="Times New Roman"/>
          <w:color w:val="252525"/>
          <w:sz w:val="28"/>
          <w:szCs w:val="28"/>
          <w:lang w:eastAsia="ru-RU"/>
        </w:rPr>
      </w:pPr>
    </w:p>
    <w:p w:rsidR="00B10C80" w:rsidRDefault="00B10C80" w:rsidP="00762967">
      <w:pPr>
        <w:shd w:val="clear" w:color="auto" w:fill="FFFFFF"/>
        <w:spacing w:after="0" w:line="240" w:lineRule="auto"/>
        <w:ind w:firstLine="709"/>
        <w:jc w:val="both"/>
        <w:rPr>
          <w:rFonts w:ascii="Times New Roman" w:eastAsia="Times New Roman" w:hAnsi="Times New Roman" w:cs="Times New Roman"/>
          <w:color w:val="252525"/>
          <w:sz w:val="28"/>
          <w:szCs w:val="28"/>
          <w:lang w:eastAsia="ru-RU"/>
        </w:rPr>
      </w:pPr>
    </w:p>
    <w:p w:rsidR="00B10C80" w:rsidRDefault="00B10C80" w:rsidP="00762967">
      <w:pPr>
        <w:shd w:val="clear" w:color="auto" w:fill="FFFFFF"/>
        <w:spacing w:after="0" w:line="240" w:lineRule="auto"/>
        <w:ind w:firstLine="709"/>
        <w:jc w:val="both"/>
        <w:rPr>
          <w:rFonts w:ascii="Times New Roman" w:eastAsia="Times New Roman" w:hAnsi="Times New Roman" w:cs="Times New Roman"/>
          <w:color w:val="252525"/>
          <w:sz w:val="28"/>
          <w:szCs w:val="28"/>
          <w:lang w:eastAsia="ru-RU"/>
        </w:rPr>
      </w:pPr>
    </w:p>
    <w:p w:rsidR="00B10C80" w:rsidRDefault="00B10C80" w:rsidP="00762967">
      <w:pPr>
        <w:shd w:val="clear" w:color="auto" w:fill="FFFFFF"/>
        <w:spacing w:after="0" w:line="240" w:lineRule="auto"/>
        <w:ind w:firstLine="709"/>
        <w:jc w:val="both"/>
        <w:rPr>
          <w:rFonts w:ascii="Times New Roman" w:eastAsia="Times New Roman" w:hAnsi="Times New Roman" w:cs="Times New Roman"/>
          <w:color w:val="252525"/>
          <w:sz w:val="28"/>
          <w:szCs w:val="28"/>
          <w:lang w:eastAsia="ru-RU"/>
        </w:rPr>
      </w:pPr>
    </w:p>
    <w:p w:rsidR="00B10C80" w:rsidRDefault="00B10C80" w:rsidP="00762967">
      <w:pPr>
        <w:shd w:val="clear" w:color="auto" w:fill="FFFFFF"/>
        <w:spacing w:after="0" w:line="240" w:lineRule="auto"/>
        <w:ind w:firstLine="709"/>
        <w:jc w:val="both"/>
        <w:rPr>
          <w:rFonts w:ascii="Times New Roman" w:eastAsia="Times New Roman" w:hAnsi="Times New Roman" w:cs="Times New Roman"/>
          <w:color w:val="252525"/>
          <w:sz w:val="28"/>
          <w:szCs w:val="28"/>
          <w:lang w:eastAsia="ru-RU"/>
        </w:rPr>
      </w:pPr>
    </w:p>
    <w:p w:rsidR="00B10C80" w:rsidRDefault="00B10C80" w:rsidP="00762967">
      <w:pPr>
        <w:shd w:val="clear" w:color="auto" w:fill="FFFFFF"/>
        <w:spacing w:after="0" w:line="240" w:lineRule="auto"/>
        <w:ind w:firstLine="709"/>
        <w:jc w:val="both"/>
        <w:rPr>
          <w:rFonts w:ascii="Times New Roman" w:eastAsia="Times New Roman" w:hAnsi="Times New Roman" w:cs="Times New Roman"/>
          <w:color w:val="252525"/>
          <w:sz w:val="28"/>
          <w:szCs w:val="28"/>
          <w:lang w:eastAsia="ru-RU"/>
        </w:rPr>
      </w:pPr>
    </w:p>
    <w:p w:rsidR="00B10C80" w:rsidRDefault="00B10C80" w:rsidP="00762967">
      <w:pPr>
        <w:shd w:val="clear" w:color="auto" w:fill="FFFFFF"/>
        <w:spacing w:after="0" w:line="240" w:lineRule="auto"/>
        <w:ind w:firstLine="709"/>
        <w:jc w:val="both"/>
        <w:rPr>
          <w:rFonts w:ascii="Times New Roman" w:eastAsia="Times New Roman" w:hAnsi="Times New Roman" w:cs="Times New Roman"/>
          <w:color w:val="252525"/>
          <w:sz w:val="28"/>
          <w:szCs w:val="28"/>
          <w:lang w:eastAsia="ru-RU"/>
        </w:rPr>
      </w:pPr>
    </w:p>
    <w:p w:rsidR="00B10C80" w:rsidRDefault="00B10C80" w:rsidP="00762967">
      <w:pPr>
        <w:shd w:val="clear" w:color="auto" w:fill="FFFFFF"/>
        <w:spacing w:after="0" w:line="240" w:lineRule="auto"/>
        <w:ind w:firstLine="709"/>
        <w:jc w:val="both"/>
        <w:rPr>
          <w:rFonts w:ascii="Times New Roman" w:eastAsia="Times New Roman" w:hAnsi="Times New Roman" w:cs="Times New Roman"/>
          <w:color w:val="252525"/>
          <w:sz w:val="28"/>
          <w:szCs w:val="28"/>
          <w:lang w:eastAsia="ru-RU"/>
        </w:rPr>
      </w:pPr>
    </w:p>
    <w:p w:rsidR="00B10C80" w:rsidRDefault="00B10C80" w:rsidP="00762967">
      <w:pPr>
        <w:shd w:val="clear" w:color="auto" w:fill="FFFFFF"/>
        <w:spacing w:after="0" w:line="240" w:lineRule="auto"/>
        <w:ind w:firstLine="709"/>
        <w:jc w:val="both"/>
        <w:rPr>
          <w:rFonts w:ascii="Times New Roman" w:eastAsia="Times New Roman" w:hAnsi="Times New Roman" w:cs="Times New Roman"/>
          <w:color w:val="252525"/>
          <w:sz w:val="28"/>
          <w:szCs w:val="28"/>
          <w:lang w:eastAsia="ru-RU"/>
        </w:rPr>
      </w:pPr>
      <w:bookmarkStart w:id="12" w:name="_GoBack"/>
      <w:bookmarkEnd w:id="12"/>
    </w:p>
    <w:sectPr w:rsidR="00B10C80" w:rsidSect="00D31E3D">
      <w:headerReference w:type="default" r:id="rId12"/>
      <w:pgSz w:w="11900" w:h="16800"/>
      <w:pgMar w:top="1134" w:right="800" w:bottom="1276" w:left="1134" w:header="567" w:footer="720" w:gutter="0"/>
      <w:pgNumType w:start="1" w:chapStyle="1"/>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FB8" w:rsidRDefault="00374FB8">
      <w:pPr>
        <w:spacing w:after="0" w:line="240" w:lineRule="auto"/>
      </w:pPr>
      <w:r>
        <w:separator/>
      </w:r>
    </w:p>
  </w:endnote>
  <w:endnote w:type="continuationSeparator" w:id="0">
    <w:p w:rsidR="00374FB8" w:rsidRDefault="00374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FB8" w:rsidRDefault="00374FB8">
      <w:pPr>
        <w:spacing w:after="0" w:line="240" w:lineRule="auto"/>
      </w:pPr>
      <w:r>
        <w:separator/>
      </w:r>
    </w:p>
  </w:footnote>
  <w:footnote w:type="continuationSeparator" w:id="0">
    <w:p w:rsidR="00374FB8" w:rsidRDefault="00374F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1489473"/>
      <w:docPartObj>
        <w:docPartGallery w:val="Page Numbers (Top of Page)"/>
        <w:docPartUnique/>
      </w:docPartObj>
    </w:sdtPr>
    <w:sdtEndPr>
      <w:rPr>
        <w:sz w:val="24"/>
      </w:rPr>
    </w:sdtEndPr>
    <w:sdtContent>
      <w:p w:rsidR="001A3E77" w:rsidRPr="0087627A" w:rsidRDefault="001A3E77">
        <w:pPr>
          <w:pStyle w:val="a4"/>
          <w:jc w:val="center"/>
          <w:rPr>
            <w:sz w:val="24"/>
          </w:rPr>
        </w:pPr>
        <w:r w:rsidRPr="0087627A">
          <w:rPr>
            <w:sz w:val="24"/>
          </w:rPr>
          <w:fldChar w:fldCharType="begin"/>
        </w:r>
        <w:r w:rsidRPr="0087627A">
          <w:rPr>
            <w:sz w:val="24"/>
          </w:rPr>
          <w:instrText>PAGE   \* MERGEFORMAT</w:instrText>
        </w:r>
        <w:r w:rsidRPr="0087627A">
          <w:rPr>
            <w:sz w:val="24"/>
          </w:rPr>
          <w:fldChar w:fldCharType="separate"/>
        </w:r>
        <w:r w:rsidR="00C3567B">
          <w:rPr>
            <w:noProof/>
            <w:sz w:val="24"/>
          </w:rPr>
          <w:t>14</w:t>
        </w:r>
        <w:r w:rsidRPr="0087627A">
          <w:rPr>
            <w:sz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A32DC"/>
    <w:multiLevelType w:val="hybridMultilevel"/>
    <w:tmpl w:val="C17A1F3C"/>
    <w:lvl w:ilvl="0" w:tplc="A06E06A8">
      <w:start w:val="1"/>
      <w:numFmt w:val="decimal"/>
      <w:lvlText w:val="%1."/>
      <w:lvlJc w:val="left"/>
      <w:pPr>
        <w:ind w:left="2912" w:hanging="360"/>
      </w:pPr>
      <w:rPr>
        <w:rFonts w:ascii="Times New Roman" w:eastAsia="Calibri" w:hAnsi="Times New Roman" w:cs="Times New Roman"/>
        <w:i w:val="0"/>
        <w:color w:va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891C0B"/>
    <w:multiLevelType w:val="multilevel"/>
    <w:tmpl w:val="45DEC4EE"/>
    <w:lvl w:ilvl="0">
      <w:start w:val="1"/>
      <w:numFmt w:val="decimal"/>
      <w:lvlText w:val="%1."/>
      <w:lvlJc w:val="left"/>
      <w:pPr>
        <w:ind w:left="1440" w:hanging="90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502" w:hanging="1800"/>
      </w:pPr>
      <w:rPr>
        <w:rFonts w:hint="default"/>
      </w:rPr>
    </w:lvl>
    <w:lvl w:ilvl="7">
      <w:start w:val="1"/>
      <w:numFmt w:val="decimal"/>
      <w:isLgl/>
      <w:lvlText w:val="%1.%2.%3.%4.%5.%6.%7.%8."/>
      <w:lvlJc w:val="left"/>
      <w:pPr>
        <w:ind w:left="2529" w:hanging="1800"/>
      </w:pPr>
      <w:rPr>
        <w:rFonts w:hint="default"/>
      </w:rPr>
    </w:lvl>
    <w:lvl w:ilvl="8">
      <w:start w:val="1"/>
      <w:numFmt w:val="decimal"/>
      <w:isLgl/>
      <w:lvlText w:val="%1.%2.%3.%4.%5.%6.%7.%8.%9."/>
      <w:lvlJc w:val="left"/>
      <w:pPr>
        <w:ind w:left="2916" w:hanging="2160"/>
      </w:pPr>
      <w:rPr>
        <w:rFonts w:hint="default"/>
      </w:rPr>
    </w:lvl>
  </w:abstractNum>
  <w:abstractNum w:abstractNumId="2" w15:restartNumberingAfterBreak="0">
    <w:nsid w:val="09F8327E"/>
    <w:multiLevelType w:val="hybridMultilevel"/>
    <w:tmpl w:val="8564CD2C"/>
    <w:lvl w:ilvl="0" w:tplc="0520D5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9DA7265"/>
    <w:multiLevelType w:val="hybridMultilevel"/>
    <w:tmpl w:val="0024DB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D237DAF"/>
    <w:multiLevelType w:val="hybridMultilevel"/>
    <w:tmpl w:val="B992A6CC"/>
    <w:lvl w:ilvl="0" w:tplc="653C3950">
      <w:start w:val="1"/>
      <w:numFmt w:val="decimal"/>
      <w:lvlText w:val="%1."/>
      <w:lvlJc w:val="left"/>
      <w:pPr>
        <w:ind w:left="1428" w:hanging="360"/>
      </w:pPr>
      <w:rPr>
        <w:rFonts w:ascii="Times New Roman" w:eastAsia="Lucida Sans Unicode" w:hAnsi="Times New Roman" w:cs="Tahoma"/>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20B91C38"/>
    <w:multiLevelType w:val="hybridMultilevel"/>
    <w:tmpl w:val="7FFA0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0C6E1A"/>
    <w:multiLevelType w:val="hybridMultilevel"/>
    <w:tmpl w:val="23B68496"/>
    <w:lvl w:ilvl="0" w:tplc="F59C18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8364E85"/>
    <w:multiLevelType w:val="hybridMultilevel"/>
    <w:tmpl w:val="AB24FB86"/>
    <w:lvl w:ilvl="0" w:tplc="37F4ED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3D885840"/>
    <w:multiLevelType w:val="hybridMultilevel"/>
    <w:tmpl w:val="C17A1F3C"/>
    <w:lvl w:ilvl="0" w:tplc="A06E06A8">
      <w:start w:val="1"/>
      <w:numFmt w:val="decimal"/>
      <w:lvlText w:val="%1."/>
      <w:lvlJc w:val="left"/>
      <w:pPr>
        <w:ind w:left="2912" w:hanging="360"/>
      </w:pPr>
      <w:rPr>
        <w:rFonts w:ascii="Times New Roman" w:eastAsia="Calibri" w:hAnsi="Times New Roman" w:cs="Times New Roman"/>
        <w:i w:val="0"/>
        <w:color w:va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2A0367B"/>
    <w:multiLevelType w:val="hybridMultilevel"/>
    <w:tmpl w:val="E32805B6"/>
    <w:lvl w:ilvl="0" w:tplc="C2723D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33101EC"/>
    <w:multiLevelType w:val="hybridMultilevel"/>
    <w:tmpl w:val="F1CA779A"/>
    <w:lvl w:ilvl="0" w:tplc="1A78D9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8EC6BFC"/>
    <w:multiLevelType w:val="hybridMultilevel"/>
    <w:tmpl w:val="CF02F4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AA746B0"/>
    <w:multiLevelType w:val="hybridMultilevel"/>
    <w:tmpl w:val="05A268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C5971A2"/>
    <w:multiLevelType w:val="hybridMultilevel"/>
    <w:tmpl w:val="61A6B7AC"/>
    <w:lvl w:ilvl="0" w:tplc="04190011">
      <w:start w:val="1"/>
      <w:numFmt w:val="decimal"/>
      <w:lvlText w:val="%1)"/>
      <w:lvlJc w:val="left"/>
      <w:pPr>
        <w:ind w:left="2912" w:hanging="360"/>
      </w:pPr>
      <w:rPr>
        <w:rFonts w:hint="default"/>
        <w:i w:val="0"/>
        <w:color w:va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57B3860"/>
    <w:multiLevelType w:val="hybridMultilevel"/>
    <w:tmpl w:val="F13C48EA"/>
    <w:lvl w:ilvl="0" w:tplc="FFFFFFF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7ABF4FCB"/>
    <w:multiLevelType w:val="hybridMultilevel"/>
    <w:tmpl w:val="E06C2762"/>
    <w:lvl w:ilvl="0" w:tplc="0EFC5456">
      <w:start w:val="1"/>
      <w:numFmt w:val="decimal"/>
      <w:lvlText w:val="%1."/>
      <w:lvlJc w:val="left"/>
      <w:pPr>
        <w:ind w:left="1137" w:hanging="57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5"/>
  </w:num>
  <w:num w:numId="2">
    <w:abstractNumId w:val="0"/>
  </w:num>
  <w:num w:numId="3">
    <w:abstractNumId w:val="6"/>
  </w:num>
  <w:num w:numId="4">
    <w:abstractNumId w:val="13"/>
  </w:num>
  <w:num w:numId="5">
    <w:abstractNumId w:val="12"/>
  </w:num>
  <w:num w:numId="6">
    <w:abstractNumId w:val="8"/>
  </w:num>
  <w:num w:numId="7">
    <w:abstractNumId w:val="9"/>
  </w:num>
  <w:num w:numId="8">
    <w:abstractNumId w:val="7"/>
  </w:num>
  <w:num w:numId="9">
    <w:abstractNumId w:val="2"/>
  </w:num>
  <w:num w:numId="10">
    <w:abstractNumId w:val="5"/>
  </w:num>
  <w:num w:numId="11">
    <w:abstractNumId w:val="4"/>
  </w:num>
  <w:num w:numId="12">
    <w:abstractNumId w:val="11"/>
  </w:num>
  <w:num w:numId="13">
    <w:abstractNumId w:val="10"/>
  </w:num>
  <w:num w:numId="14">
    <w:abstractNumId w:val="1"/>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DC8"/>
    <w:rsid w:val="000107DC"/>
    <w:rsid w:val="00075985"/>
    <w:rsid w:val="00075E4C"/>
    <w:rsid w:val="0009460A"/>
    <w:rsid w:val="000957E0"/>
    <w:rsid w:val="000A7098"/>
    <w:rsid w:val="000D11CA"/>
    <w:rsid w:val="000D5AF7"/>
    <w:rsid w:val="00104F9C"/>
    <w:rsid w:val="00111BFA"/>
    <w:rsid w:val="00121E89"/>
    <w:rsid w:val="00136503"/>
    <w:rsid w:val="00140C04"/>
    <w:rsid w:val="001612D3"/>
    <w:rsid w:val="001613DE"/>
    <w:rsid w:val="00163503"/>
    <w:rsid w:val="001702D9"/>
    <w:rsid w:val="001772C8"/>
    <w:rsid w:val="001A3E77"/>
    <w:rsid w:val="001A7740"/>
    <w:rsid w:val="001D067E"/>
    <w:rsid w:val="001D5FBA"/>
    <w:rsid w:val="00237E66"/>
    <w:rsid w:val="0025281D"/>
    <w:rsid w:val="0025497A"/>
    <w:rsid w:val="002561BF"/>
    <w:rsid w:val="002667D9"/>
    <w:rsid w:val="00273650"/>
    <w:rsid w:val="00273675"/>
    <w:rsid w:val="002B519E"/>
    <w:rsid w:val="002B5712"/>
    <w:rsid w:val="002D1DF0"/>
    <w:rsid w:val="002F315D"/>
    <w:rsid w:val="00303302"/>
    <w:rsid w:val="00332C67"/>
    <w:rsid w:val="00333614"/>
    <w:rsid w:val="00341B31"/>
    <w:rsid w:val="003430BF"/>
    <w:rsid w:val="00347FC7"/>
    <w:rsid w:val="00360336"/>
    <w:rsid w:val="00362741"/>
    <w:rsid w:val="00366969"/>
    <w:rsid w:val="00374FB8"/>
    <w:rsid w:val="00395BC1"/>
    <w:rsid w:val="003B13D9"/>
    <w:rsid w:val="003D201B"/>
    <w:rsid w:val="003E0BA2"/>
    <w:rsid w:val="003E58E2"/>
    <w:rsid w:val="003F14A1"/>
    <w:rsid w:val="00403D8A"/>
    <w:rsid w:val="004148A8"/>
    <w:rsid w:val="00426187"/>
    <w:rsid w:val="0043276A"/>
    <w:rsid w:val="0043441A"/>
    <w:rsid w:val="00437461"/>
    <w:rsid w:val="00475A18"/>
    <w:rsid w:val="004766D5"/>
    <w:rsid w:val="00480A1C"/>
    <w:rsid w:val="00480C82"/>
    <w:rsid w:val="00482D44"/>
    <w:rsid w:val="004A25B1"/>
    <w:rsid w:val="004A4629"/>
    <w:rsid w:val="004C55EA"/>
    <w:rsid w:val="004E798B"/>
    <w:rsid w:val="004F2EDE"/>
    <w:rsid w:val="00507838"/>
    <w:rsid w:val="00557349"/>
    <w:rsid w:val="00575318"/>
    <w:rsid w:val="005755DD"/>
    <w:rsid w:val="005F362B"/>
    <w:rsid w:val="005F53A5"/>
    <w:rsid w:val="006104C0"/>
    <w:rsid w:val="00632168"/>
    <w:rsid w:val="00636540"/>
    <w:rsid w:val="00647F51"/>
    <w:rsid w:val="0066389B"/>
    <w:rsid w:val="00665BE4"/>
    <w:rsid w:val="00680D82"/>
    <w:rsid w:val="006C5BE4"/>
    <w:rsid w:val="006C6764"/>
    <w:rsid w:val="006D5D68"/>
    <w:rsid w:val="006F2A5F"/>
    <w:rsid w:val="00741918"/>
    <w:rsid w:val="00750355"/>
    <w:rsid w:val="007624EE"/>
    <w:rsid w:val="00762967"/>
    <w:rsid w:val="00784B3C"/>
    <w:rsid w:val="0079094C"/>
    <w:rsid w:val="007923DD"/>
    <w:rsid w:val="007B7510"/>
    <w:rsid w:val="007F2DF9"/>
    <w:rsid w:val="007F550C"/>
    <w:rsid w:val="008065C4"/>
    <w:rsid w:val="00822610"/>
    <w:rsid w:val="00862526"/>
    <w:rsid w:val="008737A0"/>
    <w:rsid w:val="008748BC"/>
    <w:rsid w:val="0087627A"/>
    <w:rsid w:val="008827A1"/>
    <w:rsid w:val="00893A07"/>
    <w:rsid w:val="008A4678"/>
    <w:rsid w:val="008B5F9B"/>
    <w:rsid w:val="008D51A4"/>
    <w:rsid w:val="008E28C3"/>
    <w:rsid w:val="00902611"/>
    <w:rsid w:val="009070FA"/>
    <w:rsid w:val="00916648"/>
    <w:rsid w:val="009212CA"/>
    <w:rsid w:val="00922524"/>
    <w:rsid w:val="0093316F"/>
    <w:rsid w:val="00935BC3"/>
    <w:rsid w:val="00951225"/>
    <w:rsid w:val="009A5F70"/>
    <w:rsid w:val="009B0F04"/>
    <w:rsid w:val="009B3EBB"/>
    <w:rsid w:val="009B4843"/>
    <w:rsid w:val="009B70DF"/>
    <w:rsid w:val="009C43B1"/>
    <w:rsid w:val="009E25F9"/>
    <w:rsid w:val="009F0C05"/>
    <w:rsid w:val="00A4073F"/>
    <w:rsid w:val="00A50316"/>
    <w:rsid w:val="00A62194"/>
    <w:rsid w:val="00A8702F"/>
    <w:rsid w:val="00AC3848"/>
    <w:rsid w:val="00AF4CFE"/>
    <w:rsid w:val="00B07214"/>
    <w:rsid w:val="00B10C80"/>
    <w:rsid w:val="00B110F2"/>
    <w:rsid w:val="00B505A6"/>
    <w:rsid w:val="00B558C9"/>
    <w:rsid w:val="00B659BC"/>
    <w:rsid w:val="00B73D20"/>
    <w:rsid w:val="00B820BB"/>
    <w:rsid w:val="00BA0902"/>
    <w:rsid w:val="00BA70ED"/>
    <w:rsid w:val="00BB1264"/>
    <w:rsid w:val="00BC15ED"/>
    <w:rsid w:val="00BC1BB7"/>
    <w:rsid w:val="00BD0870"/>
    <w:rsid w:val="00BD6298"/>
    <w:rsid w:val="00BF1838"/>
    <w:rsid w:val="00C1325A"/>
    <w:rsid w:val="00C3567B"/>
    <w:rsid w:val="00C55375"/>
    <w:rsid w:val="00C825B9"/>
    <w:rsid w:val="00C94208"/>
    <w:rsid w:val="00CC39C6"/>
    <w:rsid w:val="00CC42B6"/>
    <w:rsid w:val="00CD704F"/>
    <w:rsid w:val="00CE0017"/>
    <w:rsid w:val="00CF42E3"/>
    <w:rsid w:val="00CF5239"/>
    <w:rsid w:val="00D06807"/>
    <w:rsid w:val="00D24A7D"/>
    <w:rsid w:val="00D31E3D"/>
    <w:rsid w:val="00D33577"/>
    <w:rsid w:val="00D402D5"/>
    <w:rsid w:val="00D403A5"/>
    <w:rsid w:val="00D45423"/>
    <w:rsid w:val="00D50B23"/>
    <w:rsid w:val="00D517FE"/>
    <w:rsid w:val="00D77DF1"/>
    <w:rsid w:val="00D87AC4"/>
    <w:rsid w:val="00D913EA"/>
    <w:rsid w:val="00DA3851"/>
    <w:rsid w:val="00DA6A27"/>
    <w:rsid w:val="00DC294D"/>
    <w:rsid w:val="00DD2303"/>
    <w:rsid w:val="00DD6E78"/>
    <w:rsid w:val="00DE426C"/>
    <w:rsid w:val="00DF2C34"/>
    <w:rsid w:val="00E0253C"/>
    <w:rsid w:val="00E457A2"/>
    <w:rsid w:val="00E51DC8"/>
    <w:rsid w:val="00E54BB5"/>
    <w:rsid w:val="00E5686D"/>
    <w:rsid w:val="00E57932"/>
    <w:rsid w:val="00E76D65"/>
    <w:rsid w:val="00E86338"/>
    <w:rsid w:val="00E925C3"/>
    <w:rsid w:val="00E93223"/>
    <w:rsid w:val="00EA7207"/>
    <w:rsid w:val="00F02879"/>
    <w:rsid w:val="00F11F16"/>
    <w:rsid w:val="00F4405B"/>
    <w:rsid w:val="00F471B3"/>
    <w:rsid w:val="00F635D7"/>
    <w:rsid w:val="00F63DAC"/>
    <w:rsid w:val="00F82812"/>
    <w:rsid w:val="00F87357"/>
    <w:rsid w:val="00F91F45"/>
    <w:rsid w:val="00F970F2"/>
    <w:rsid w:val="00FA505D"/>
    <w:rsid w:val="00FB6729"/>
    <w:rsid w:val="00FE071C"/>
    <w:rsid w:val="00FF732B"/>
    <w:rsid w:val="00FF7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513D597-8985-4346-9500-283092C47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BB1264"/>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3">
    <w:name w:val="heading 3"/>
    <w:basedOn w:val="a"/>
    <w:link w:val="30"/>
    <w:uiPriority w:val="9"/>
    <w:qFormat/>
    <w:rsid w:val="00F91F4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1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51DC8"/>
    <w:pPr>
      <w:tabs>
        <w:tab w:val="center" w:pos="4677"/>
        <w:tab w:val="right" w:pos="9355"/>
      </w:tabs>
      <w:spacing w:after="0" w:line="240" w:lineRule="auto"/>
      <w:ind w:firstLine="709"/>
      <w:jc w:val="both"/>
    </w:pPr>
    <w:rPr>
      <w:rFonts w:ascii="Times New Roman" w:hAnsi="Times New Roman"/>
      <w:sz w:val="28"/>
    </w:rPr>
  </w:style>
  <w:style w:type="character" w:customStyle="1" w:styleId="a5">
    <w:name w:val="Верхний колонтитул Знак"/>
    <w:basedOn w:val="a0"/>
    <w:link w:val="a4"/>
    <w:uiPriority w:val="99"/>
    <w:rsid w:val="00E51DC8"/>
    <w:rPr>
      <w:rFonts w:ascii="Times New Roman" w:hAnsi="Times New Roman"/>
      <w:sz w:val="28"/>
    </w:rPr>
  </w:style>
  <w:style w:type="paragraph" w:styleId="a6">
    <w:name w:val="footnote text"/>
    <w:basedOn w:val="a"/>
    <w:link w:val="a7"/>
    <w:uiPriority w:val="99"/>
    <w:unhideWhenUsed/>
    <w:rsid w:val="00333614"/>
    <w:rPr>
      <w:rFonts w:ascii="Calibri" w:eastAsia="Calibri" w:hAnsi="Calibri" w:cs="Times New Roman"/>
      <w:sz w:val="20"/>
      <w:szCs w:val="20"/>
    </w:rPr>
  </w:style>
  <w:style w:type="character" w:customStyle="1" w:styleId="a7">
    <w:name w:val="Текст сноски Знак"/>
    <w:basedOn w:val="a0"/>
    <w:link w:val="a6"/>
    <w:uiPriority w:val="99"/>
    <w:rsid w:val="00333614"/>
    <w:rPr>
      <w:rFonts w:ascii="Calibri" w:eastAsia="Calibri" w:hAnsi="Calibri" w:cs="Times New Roman"/>
      <w:sz w:val="20"/>
      <w:szCs w:val="20"/>
    </w:rPr>
  </w:style>
  <w:style w:type="character" w:styleId="a8">
    <w:name w:val="footnote reference"/>
    <w:uiPriority w:val="99"/>
    <w:unhideWhenUsed/>
    <w:rsid w:val="00333614"/>
    <w:rPr>
      <w:vertAlign w:val="superscript"/>
    </w:rPr>
  </w:style>
  <w:style w:type="paragraph" w:styleId="a9">
    <w:name w:val="List Paragraph"/>
    <w:basedOn w:val="a"/>
    <w:link w:val="aa"/>
    <w:uiPriority w:val="34"/>
    <w:qFormat/>
    <w:rsid w:val="00333614"/>
    <w:pPr>
      <w:ind w:left="720"/>
      <w:contextualSpacing/>
    </w:pPr>
  </w:style>
  <w:style w:type="paragraph" w:styleId="ab">
    <w:name w:val="footer"/>
    <w:basedOn w:val="a"/>
    <w:link w:val="ac"/>
    <w:uiPriority w:val="99"/>
    <w:unhideWhenUsed/>
    <w:rsid w:val="00F471B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471B3"/>
  </w:style>
  <w:style w:type="paragraph" w:styleId="ad">
    <w:name w:val="Balloon Text"/>
    <w:basedOn w:val="a"/>
    <w:link w:val="ae"/>
    <w:uiPriority w:val="99"/>
    <w:semiHidden/>
    <w:unhideWhenUsed/>
    <w:rsid w:val="00D33577"/>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D33577"/>
    <w:rPr>
      <w:rFonts w:ascii="Segoe UI" w:hAnsi="Segoe UI" w:cs="Segoe UI"/>
      <w:sz w:val="18"/>
      <w:szCs w:val="18"/>
    </w:rPr>
  </w:style>
  <w:style w:type="character" w:customStyle="1" w:styleId="30">
    <w:name w:val="Заголовок 3 Знак"/>
    <w:basedOn w:val="a0"/>
    <w:link w:val="3"/>
    <w:uiPriority w:val="9"/>
    <w:rsid w:val="00F91F45"/>
    <w:rPr>
      <w:rFonts w:ascii="Times New Roman" w:eastAsia="Times New Roman" w:hAnsi="Times New Roman" w:cs="Times New Roman"/>
      <w:b/>
      <w:bCs/>
      <w:sz w:val="27"/>
      <w:szCs w:val="27"/>
      <w:lang w:eastAsia="ru-RU"/>
    </w:rPr>
  </w:style>
  <w:style w:type="character" w:customStyle="1" w:styleId="aa">
    <w:name w:val="Абзац списка Знак"/>
    <w:link w:val="a9"/>
    <w:uiPriority w:val="34"/>
    <w:locked/>
    <w:rsid w:val="0087627A"/>
  </w:style>
  <w:style w:type="character" w:customStyle="1" w:styleId="10">
    <w:name w:val="Заголовок 1 Знак"/>
    <w:basedOn w:val="a0"/>
    <w:link w:val="1"/>
    <w:uiPriority w:val="99"/>
    <w:rsid w:val="00BB1264"/>
    <w:rPr>
      <w:rFonts w:ascii="Arial" w:hAnsi="Arial" w:cs="Arial"/>
      <w:b/>
      <w:bCs/>
      <w:color w:val="26282F"/>
      <w:sz w:val="24"/>
      <w:szCs w:val="24"/>
    </w:rPr>
  </w:style>
  <w:style w:type="character" w:customStyle="1" w:styleId="af">
    <w:name w:val="Цветовое выделение"/>
    <w:rsid w:val="00BB1264"/>
    <w:rPr>
      <w:b/>
      <w:bCs/>
      <w:color w:val="000080"/>
      <w:sz w:val="20"/>
      <w:szCs w:val="20"/>
    </w:rPr>
  </w:style>
  <w:style w:type="paragraph" w:customStyle="1" w:styleId="ConsPlusNormal">
    <w:name w:val="ConsPlusNormal"/>
    <w:link w:val="ConsPlusNormal0"/>
    <w:qFormat/>
    <w:rsid w:val="00BB12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0">
    <w:name w:val="Hyperlink"/>
    <w:basedOn w:val="a0"/>
    <w:uiPriority w:val="99"/>
    <w:unhideWhenUsed/>
    <w:rsid w:val="00BB1264"/>
    <w:rPr>
      <w:color w:val="0563C1" w:themeColor="hyperlink"/>
      <w:u w:val="single"/>
    </w:rPr>
  </w:style>
  <w:style w:type="paragraph" w:customStyle="1" w:styleId="Default">
    <w:name w:val="Default"/>
    <w:rsid w:val="00BB1264"/>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Normal (Web)"/>
    <w:basedOn w:val="a"/>
    <w:uiPriority w:val="99"/>
    <w:unhideWhenUsed/>
    <w:rsid w:val="00BB12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2">
    <w:name w:val="Заголовок статьи"/>
    <w:basedOn w:val="a"/>
    <w:next w:val="a"/>
    <w:uiPriority w:val="99"/>
    <w:rsid w:val="00BB1264"/>
    <w:pPr>
      <w:autoSpaceDE w:val="0"/>
      <w:autoSpaceDN w:val="0"/>
      <w:adjustRightInd w:val="0"/>
      <w:spacing w:after="0" w:line="240" w:lineRule="auto"/>
      <w:ind w:left="1612" w:hanging="892"/>
      <w:jc w:val="both"/>
    </w:pPr>
    <w:rPr>
      <w:rFonts w:ascii="Arial" w:hAnsi="Arial" w:cs="Arial"/>
      <w:sz w:val="24"/>
      <w:szCs w:val="24"/>
    </w:rPr>
  </w:style>
  <w:style w:type="paragraph" w:styleId="af3">
    <w:name w:val="No Spacing"/>
    <w:uiPriority w:val="1"/>
    <w:qFormat/>
    <w:rsid w:val="00BB1264"/>
    <w:pPr>
      <w:spacing w:after="0" w:line="240" w:lineRule="auto"/>
    </w:pPr>
    <w:rPr>
      <w:rFonts w:ascii="Times New Roman" w:eastAsia="Times New Roman" w:hAnsi="Times New Roman" w:cs="Times New Roman"/>
      <w:sz w:val="28"/>
      <w:szCs w:val="20"/>
      <w:lang w:eastAsia="ru-RU"/>
    </w:rPr>
  </w:style>
  <w:style w:type="paragraph" w:styleId="31">
    <w:name w:val="Body Text Indent 3"/>
    <w:basedOn w:val="a"/>
    <w:link w:val="32"/>
    <w:rsid w:val="00BB1264"/>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0"/>
    <w:link w:val="31"/>
    <w:rsid w:val="00BB1264"/>
    <w:rPr>
      <w:rFonts w:ascii="Times New Roman" w:eastAsia="Times New Roman" w:hAnsi="Times New Roman" w:cs="Times New Roman"/>
      <w:sz w:val="28"/>
      <w:szCs w:val="20"/>
      <w:lang w:eastAsia="ru-RU"/>
    </w:rPr>
  </w:style>
  <w:style w:type="character" w:customStyle="1" w:styleId="af4">
    <w:name w:val="Гипертекстовая ссылка"/>
    <w:uiPriority w:val="99"/>
    <w:rsid w:val="00BB1264"/>
    <w:rPr>
      <w:color w:val="008000"/>
    </w:rPr>
  </w:style>
  <w:style w:type="character" w:customStyle="1" w:styleId="ConsPlusNormal0">
    <w:name w:val="ConsPlusNormal Знак"/>
    <w:link w:val="ConsPlusNormal"/>
    <w:locked/>
    <w:rsid w:val="00DF2C34"/>
    <w:rPr>
      <w:rFonts w:ascii="Arial" w:eastAsia="Times New Roman" w:hAnsi="Arial" w:cs="Arial"/>
      <w:sz w:val="20"/>
      <w:szCs w:val="20"/>
      <w:lang w:eastAsia="ru-RU"/>
    </w:rPr>
  </w:style>
  <w:style w:type="character" w:styleId="af5">
    <w:name w:val="Strong"/>
    <w:uiPriority w:val="22"/>
    <w:qFormat/>
    <w:rsid w:val="00F87357"/>
    <w:rPr>
      <w:b/>
      <w:bCs/>
    </w:rPr>
  </w:style>
  <w:style w:type="paragraph" w:customStyle="1" w:styleId="11">
    <w:name w:val="Дата1"/>
    <w:basedOn w:val="a"/>
    <w:rsid w:val="00D4542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97101">
      <w:bodyDiv w:val="1"/>
      <w:marLeft w:val="0"/>
      <w:marRight w:val="0"/>
      <w:marTop w:val="0"/>
      <w:marBottom w:val="0"/>
      <w:divBdr>
        <w:top w:val="none" w:sz="0" w:space="0" w:color="auto"/>
        <w:left w:val="none" w:sz="0" w:space="0" w:color="auto"/>
        <w:bottom w:val="none" w:sz="0" w:space="0" w:color="auto"/>
        <w:right w:val="none" w:sz="0" w:space="0" w:color="auto"/>
      </w:divBdr>
      <w:divsChild>
        <w:div w:id="875460740">
          <w:marLeft w:val="150"/>
          <w:marRight w:val="150"/>
          <w:marTop w:val="0"/>
          <w:marBottom w:val="270"/>
          <w:divBdr>
            <w:top w:val="none" w:sz="0" w:space="0" w:color="auto"/>
            <w:left w:val="none" w:sz="0" w:space="0" w:color="auto"/>
            <w:bottom w:val="none" w:sz="0" w:space="0" w:color="auto"/>
            <w:right w:val="none" w:sz="0" w:space="0" w:color="auto"/>
          </w:divBdr>
        </w:div>
        <w:div w:id="1767195182">
          <w:marLeft w:val="0"/>
          <w:marRight w:val="0"/>
          <w:marTop w:val="0"/>
          <w:marBottom w:val="0"/>
          <w:divBdr>
            <w:top w:val="none" w:sz="0" w:space="0" w:color="auto"/>
            <w:left w:val="none" w:sz="0" w:space="0" w:color="auto"/>
            <w:bottom w:val="none" w:sz="0" w:space="0" w:color="auto"/>
            <w:right w:val="none" w:sz="0" w:space="0" w:color="auto"/>
          </w:divBdr>
          <w:divsChild>
            <w:div w:id="7366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59743">
      <w:bodyDiv w:val="1"/>
      <w:marLeft w:val="0"/>
      <w:marRight w:val="0"/>
      <w:marTop w:val="0"/>
      <w:marBottom w:val="0"/>
      <w:divBdr>
        <w:top w:val="none" w:sz="0" w:space="0" w:color="auto"/>
        <w:left w:val="none" w:sz="0" w:space="0" w:color="auto"/>
        <w:bottom w:val="none" w:sz="0" w:space="0" w:color="auto"/>
        <w:right w:val="none" w:sz="0" w:space="0" w:color="auto"/>
      </w:divBdr>
    </w:div>
    <w:div w:id="645016245">
      <w:bodyDiv w:val="1"/>
      <w:marLeft w:val="0"/>
      <w:marRight w:val="0"/>
      <w:marTop w:val="0"/>
      <w:marBottom w:val="0"/>
      <w:divBdr>
        <w:top w:val="none" w:sz="0" w:space="0" w:color="auto"/>
        <w:left w:val="none" w:sz="0" w:space="0" w:color="auto"/>
        <w:bottom w:val="none" w:sz="0" w:space="0" w:color="auto"/>
        <w:right w:val="none" w:sz="0" w:space="0" w:color="auto"/>
      </w:divBdr>
    </w:div>
    <w:div w:id="1194417577">
      <w:bodyDiv w:val="1"/>
      <w:marLeft w:val="0"/>
      <w:marRight w:val="0"/>
      <w:marTop w:val="0"/>
      <w:marBottom w:val="0"/>
      <w:divBdr>
        <w:top w:val="none" w:sz="0" w:space="0" w:color="auto"/>
        <w:left w:val="none" w:sz="0" w:space="0" w:color="auto"/>
        <w:bottom w:val="none" w:sz="0" w:space="0" w:color="auto"/>
        <w:right w:val="none" w:sz="0" w:space="0" w:color="auto"/>
      </w:divBdr>
    </w:div>
    <w:div w:id="1409156520">
      <w:bodyDiv w:val="1"/>
      <w:marLeft w:val="0"/>
      <w:marRight w:val="0"/>
      <w:marTop w:val="0"/>
      <w:marBottom w:val="0"/>
      <w:divBdr>
        <w:top w:val="none" w:sz="0" w:space="0" w:color="auto"/>
        <w:left w:val="none" w:sz="0" w:space="0" w:color="auto"/>
        <w:bottom w:val="none" w:sz="0" w:space="0" w:color="auto"/>
        <w:right w:val="none" w:sz="0" w:space="0" w:color="auto"/>
      </w:divBdr>
    </w:div>
    <w:div w:id="192414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6BC270C265BB7FA7ABA4C05955B53A4038D12CB73A20724DA0D7F110923XFG" TargetMode="External"/><Relationship Id="rId5" Type="http://schemas.openxmlformats.org/officeDocument/2006/relationships/webSettings" Target="webSettings.xml"/><Relationship Id="rId10" Type="http://schemas.openxmlformats.org/officeDocument/2006/relationships/hyperlink" Target="https://www.kamgov.ru/ingoszhil" TargetMode="External"/><Relationship Id="rId4" Type="http://schemas.openxmlformats.org/officeDocument/2006/relationships/settings" Target="settings.xml"/><Relationship Id="rId9" Type="http://schemas.openxmlformats.org/officeDocument/2006/relationships/hyperlink" Target="consultantplus://offline/ref=66BC270C265BB7FA7ABA4C1396370CAD098749C077A20A7480597946566F2FA33E22E14544B7489C597C81B329X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A540C-B812-443A-BE12-6345AF118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1066</TotalTime>
  <Pages>14</Pages>
  <Words>4922</Words>
  <Characters>28062</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Кузнецова Ольга Юрьевна</dc:creator>
  <cp:keywords/>
  <dc:description/>
  <cp:lastModifiedBy>Кузнецова Ольга Юрьевна</cp:lastModifiedBy>
  <cp:revision>119</cp:revision>
  <cp:lastPrinted>2022-03-24T04:26:00Z</cp:lastPrinted>
  <dcterms:created xsi:type="dcterms:W3CDTF">2022-03-30T21:05:00Z</dcterms:created>
  <dcterms:modified xsi:type="dcterms:W3CDTF">2023-02-13T02:19:00Z</dcterms:modified>
</cp:coreProperties>
</file>